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EC" w:rsidRDefault="001668EC" w:rsidP="001668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668EC">
        <w:rPr>
          <w:rFonts w:ascii="Arial" w:hAnsi="Arial" w:cs="Arial"/>
          <w:b/>
          <w:sz w:val="24"/>
          <w:szCs w:val="24"/>
        </w:rPr>
        <w:t>PROVOZNÍ ŘÁD JAZYKOVÉ UČEBNY</w:t>
      </w:r>
    </w:p>
    <w:p w:rsidR="001668EC" w:rsidRPr="001668EC" w:rsidRDefault="001668EC" w:rsidP="001668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(řád je určen žákům a ostatním návštěvníkům učebny)</w:t>
      </w:r>
    </w:p>
    <w:bookmarkEnd w:id="0"/>
    <w:p w:rsidR="001668EC" w:rsidRPr="001668EC" w:rsidRDefault="001668EC" w:rsidP="001668EC">
      <w:pPr>
        <w:rPr>
          <w:rFonts w:ascii="Arial" w:hAnsi="Arial" w:cs="Arial"/>
          <w:sz w:val="24"/>
          <w:szCs w:val="24"/>
        </w:rPr>
      </w:pPr>
      <w:r w:rsidRPr="001668EC">
        <w:rPr>
          <w:rFonts w:ascii="Arial" w:hAnsi="Arial" w:cs="Arial"/>
          <w:sz w:val="24"/>
          <w:szCs w:val="24"/>
        </w:rPr>
        <w:t xml:space="preserve">   </w:t>
      </w:r>
    </w:p>
    <w:p w:rsidR="001668EC" w:rsidRPr="001668EC" w:rsidRDefault="001668EC" w:rsidP="001668E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668EC">
        <w:rPr>
          <w:rFonts w:ascii="Arial" w:hAnsi="Arial" w:cs="Arial"/>
          <w:sz w:val="24"/>
          <w:szCs w:val="24"/>
        </w:rPr>
        <w:t>Žáci</w:t>
      </w:r>
      <w:r w:rsidRPr="001668EC">
        <w:rPr>
          <w:rFonts w:ascii="Arial" w:hAnsi="Arial" w:cs="Arial"/>
          <w:sz w:val="24"/>
          <w:szCs w:val="24"/>
        </w:rPr>
        <w:t xml:space="preserve">  a ostatní návštěvníci</w:t>
      </w:r>
      <w:r w:rsidRPr="001668EC">
        <w:rPr>
          <w:rFonts w:ascii="Arial" w:hAnsi="Arial" w:cs="Arial"/>
          <w:sz w:val="24"/>
          <w:szCs w:val="24"/>
        </w:rPr>
        <w:t xml:space="preserve"> vstupují do učebny před zahájením </w:t>
      </w:r>
      <w:r w:rsidRPr="001668EC">
        <w:rPr>
          <w:rFonts w:ascii="Arial" w:hAnsi="Arial" w:cs="Arial"/>
          <w:sz w:val="24"/>
          <w:szCs w:val="24"/>
        </w:rPr>
        <w:t xml:space="preserve">výuky v doprovodu vyučujícího. </w:t>
      </w:r>
    </w:p>
    <w:p w:rsidR="001668EC" w:rsidRDefault="001668EC" w:rsidP="001668E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Učebna se</w:t>
      </w:r>
      <w:r w:rsidRPr="001668EC">
        <w:rPr>
          <w:rFonts w:ascii="Arial" w:hAnsi="Arial" w:cs="Arial"/>
          <w:sz w:val="24"/>
          <w:szCs w:val="24"/>
        </w:rPr>
        <w:t xml:space="preserve"> udržuje v pořádku a čistotě</w:t>
      </w:r>
      <w:r>
        <w:rPr>
          <w:rFonts w:ascii="Arial" w:hAnsi="Arial" w:cs="Arial"/>
          <w:sz w:val="24"/>
          <w:szCs w:val="24"/>
        </w:rPr>
        <w:t>.</w:t>
      </w:r>
    </w:p>
    <w:p w:rsidR="001668EC" w:rsidRDefault="001668EC" w:rsidP="001668E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668EC">
        <w:rPr>
          <w:rFonts w:ascii="Arial" w:hAnsi="Arial" w:cs="Arial"/>
          <w:sz w:val="24"/>
          <w:szCs w:val="24"/>
        </w:rPr>
        <w:t xml:space="preserve">Chová se šetrně k novému vybavení. </w:t>
      </w:r>
    </w:p>
    <w:p w:rsidR="001668EC" w:rsidRDefault="001668EC" w:rsidP="001668E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668EC">
        <w:rPr>
          <w:rFonts w:ascii="Arial" w:hAnsi="Arial" w:cs="Arial"/>
          <w:sz w:val="24"/>
          <w:szCs w:val="24"/>
        </w:rPr>
        <w:t xml:space="preserve">Nepoškozuje lavice, židle ani nábytek. Jakékoliv svévolné poškození či zničení zařízení učebny bude žáku dáno k úhradě. </w:t>
      </w:r>
    </w:p>
    <w:p w:rsidR="001668EC" w:rsidRDefault="001668EC" w:rsidP="001668E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Pr="001668EC">
        <w:rPr>
          <w:rFonts w:ascii="Arial" w:hAnsi="Arial" w:cs="Arial"/>
          <w:sz w:val="24"/>
          <w:szCs w:val="24"/>
        </w:rPr>
        <w:t xml:space="preserve"> zakázáno manipulovat se všemi přístroji v jazykové učebně. PC v této učebně je jen pro potřeby vyučujících, žákům není dovoleno jej používat. Do zapojení aparatury zasahuje pouze s</w:t>
      </w:r>
      <w:r>
        <w:rPr>
          <w:rFonts w:ascii="Arial" w:hAnsi="Arial" w:cs="Arial"/>
          <w:sz w:val="24"/>
          <w:szCs w:val="24"/>
        </w:rPr>
        <w:t>právce učebny se správcem sítě a osobu pověřená ředitelkou školy.</w:t>
      </w:r>
    </w:p>
    <w:p w:rsidR="001668EC" w:rsidRDefault="001668EC" w:rsidP="001668E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668EC">
        <w:rPr>
          <w:rFonts w:ascii="Arial" w:hAnsi="Arial" w:cs="Arial"/>
          <w:sz w:val="24"/>
          <w:szCs w:val="24"/>
        </w:rPr>
        <w:t>Pomůcky</w:t>
      </w:r>
      <w:r w:rsidRPr="001668EC">
        <w:rPr>
          <w:rFonts w:ascii="Arial" w:hAnsi="Arial" w:cs="Arial"/>
          <w:sz w:val="24"/>
          <w:szCs w:val="24"/>
        </w:rPr>
        <w:t>,</w:t>
      </w:r>
      <w:r w:rsidRPr="001668EC">
        <w:rPr>
          <w:rFonts w:ascii="Arial" w:hAnsi="Arial" w:cs="Arial"/>
          <w:sz w:val="24"/>
          <w:szCs w:val="24"/>
        </w:rPr>
        <w:t xml:space="preserve"> učebnice </w:t>
      </w:r>
      <w:r w:rsidRPr="001668EC">
        <w:rPr>
          <w:rFonts w:ascii="Arial" w:hAnsi="Arial" w:cs="Arial"/>
          <w:sz w:val="24"/>
          <w:szCs w:val="24"/>
        </w:rPr>
        <w:t xml:space="preserve"> a vybavení se </w:t>
      </w:r>
      <w:r w:rsidRPr="001668EC">
        <w:rPr>
          <w:rFonts w:ascii="Arial" w:hAnsi="Arial" w:cs="Arial"/>
          <w:sz w:val="24"/>
          <w:szCs w:val="24"/>
        </w:rPr>
        <w:t xml:space="preserve">vracejí na předem určené místo. </w:t>
      </w:r>
    </w:p>
    <w:p w:rsidR="002E0173" w:rsidRDefault="001668EC" w:rsidP="001668E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668EC">
        <w:rPr>
          <w:rFonts w:ascii="Arial" w:hAnsi="Arial" w:cs="Arial"/>
          <w:sz w:val="24"/>
          <w:szCs w:val="24"/>
        </w:rPr>
        <w:t xml:space="preserve">Po ukončení výuky </w:t>
      </w:r>
      <w:r>
        <w:rPr>
          <w:rFonts w:ascii="Arial" w:hAnsi="Arial" w:cs="Arial"/>
          <w:sz w:val="24"/>
          <w:szCs w:val="24"/>
        </w:rPr>
        <w:t xml:space="preserve">budou smazány tabule, zkontroluji se zavřená okna a zabezpečení ICT techniky ( </w:t>
      </w:r>
      <w:proofErr w:type="gramStart"/>
      <w:r>
        <w:rPr>
          <w:rFonts w:ascii="Arial" w:hAnsi="Arial" w:cs="Arial"/>
          <w:sz w:val="24"/>
          <w:szCs w:val="24"/>
        </w:rPr>
        <w:t>vypnutí ).</w:t>
      </w:r>
      <w:proofErr w:type="gramEnd"/>
    </w:p>
    <w:p w:rsidR="001668EC" w:rsidRDefault="001668EC" w:rsidP="001668E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čistotu, řádný stav učebny, nepoškození vybavení, nábytku a učebnic, odpovídá vyučující, v případě aktivit školního klubu a školní družiny – vychovatelka ŠD, vedoucí kroužku, v případě pronájmu – osoba uvedená ve smlouvě.</w:t>
      </w:r>
    </w:p>
    <w:p w:rsidR="001668EC" w:rsidRDefault="001668EC" w:rsidP="001668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Bartošovicích dne </w:t>
      </w:r>
      <w:proofErr w:type="gramStart"/>
      <w:r>
        <w:rPr>
          <w:rFonts w:ascii="Arial" w:hAnsi="Arial" w:cs="Arial"/>
          <w:sz w:val="24"/>
          <w:szCs w:val="24"/>
        </w:rPr>
        <w:t>28.8.2016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668EC" w:rsidRPr="001668EC" w:rsidRDefault="001668EC" w:rsidP="001668EC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Žana Mahďáková, ředitelka školy</w:t>
      </w:r>
    </w:p>
    <w:sectPr w:rsidR="001668EC" w:rsidRPr="0016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167C"/>
    <w:multiLevelType w:val="hybridMultilevel"/>
    <w:tmpl w:val="603A2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EC"/>
    <w:rsid w:val="001668EC"/>
    <w:rsid w:val="002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DDCE"/>
  <w15:chartTrackingRefBased/>
  <w15:docId w15:val="{F8498AD9-6950-4CF6-9F6A-2DA0FA92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Mahďáková Žana</dc:creator>
  <cp:keywords/>
  <dc:description/>
  <cp:lastModifiedBy>Mahďáková Žana</cp:lastModifiedBy>
  <cp:revision>1</cp:revision>
  <dcterms:created xsi:type="dcterms:W3CDTF">2017-09-16T17:57:00Z</dcterms:created>
  <dcterms:modified xsi:type="dcterms:W3CDTF">2017-09-16T18:05:00Z</dcterms:modified>
</cp:coreProperties>
</file>