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5D9" w:rsidRPr="00B915D9" w:rsidRDefault="00B915D9" w:rsidP="00B915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15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cs-CZ"/>
        </w:rPr>
        <w:t>1. </w:t>
      </w:r>
      <w:r w:rsidRPr="00B915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cs-CZ"/>
        </w:rPr>
        <w:t>Korýši jsou členovci, kteří mají tělo rozčleněné na:</w:t>
      </w:r>
      <w:r w:rsidRPr="00B915D9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  <w:r w:rsidRPr="00B915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cs-CZ"/>
        </w:rPr>
        <w:t>  </w:t>
      </w:r>
      <w:r w:rsidRPr="00B915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cs-CZ"/>
        </w:rPr>
        <w:t>A)</w:t>
      </w:r>
      <w:r w:rsidRPr="00B915D9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17" w:dyaOrig="3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78" type="#_x0000_t75" style="width:18pt;height:15.6pt" o:ole="">
            <v:imagedata r:id="rId4" o:title=""/>
          </v:shape>
          <w:control r:id="rId5" w:name="DefaultOcxName" w:shapeid="_x0000_i1178"/>
        </w:object>
      </w:r>
      <w:r w:rsidRPr="00B915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cs-CZ"/>
        </w:rPr>
        <w:t>nemají členěné tělo</w:t>
      </w:r>
      <w:r w:rsidRPr="00B915D9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  <w:r w:rsidRPr="00B915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cs-CZ"/>
        </w:rPr>
        <w:t>  </w:t>
      </w:r>
      <w:r w:rsidRPr="00B915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cs-CZ"/>
        </w:rPr>
        <w:t>B)</w:t>
      </w:r>
      <w:r w:rsidRPr="00B915D9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17" w:dyaOrig="32">
          <v:shape id="_x0000_i1177" type="#_x0000_t75" style="width:18pt;height:15.6pt" o:ole="">
            <v:imagedata r:id="rId4" o:title=""/>
          </v:shape>
          <w:control r:id="rId6" w:name="DefaultOcxName1" w:shapeid="_x0000_i1177"/>
        </w:object>
      </w:r>
      <w:r w:rsidRPr="00B915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cs-CZ"/>
        </w:rPr>
        <w:t>hlavohruď a zadeček</w:t>
      </w:r>
      <w:r w:rsidRPr="00B915D9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  <w:r w:rsidRPr="00B915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cs-CZ"/>
        </w:rPr>
        <w:t>  </w:t>
      </w:r>
      <w:r w:rsidRPr="00B915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cs-CZ"/>
        </w:rPr>
        <w:t>C)</w:t>
      </w:r>
      <w:r w:rsidRPr="00B915D9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17" w:dyaOrig="32">
          <v:shape id="_x0000_i1176" type="#_x0000_t75" style="width:18pt;height:15.6pt" o:ole="">
            <v:imagedata r:id="rId4" o:title=""/>
          </v:shape>
          <w:control r:id="rId7" w:name="DefaultOcxName2" w:shapeid="_x0000_i1176"/>
        </w:object>
      </w:r>
      <w:r w:rsidRPr="00B915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cs-CZ"/>
        </w:rPr>
        <w:t>na hlavu, hruď, zadeček</w:t>
      </w:r>
      <w:r w:rsidRPr="00B915D9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</w:p>
    <w:p w:rsidR="00B915D9" w:rsidRPr="00B915D9" w:rsidRDefault="00B915D9" w:rsidP="00B915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15D9"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rect id="_x0000_i1025" style="width:0;height:1.5pt" o:hralign="center" o:hrstd="t" o:hrnoshade="t" o:hr="t" fillcolor="black" stroked="f"/>
        </w:pict>
      </w:r>
    </w:p>
    <w:p w:rsidR="00B915D9" w:rsidRPr="00B915D9" w:rsidRDefault="00B915D9" w:rsidP="00B915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15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cs-CZ"/>
        </w:rPr>
        <w:t>2. </w:t>
      </w:r>
      <w:r w:rsidRPr="00B915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cs-CZ"/>
        </w:rPr>
        <w:t>Klepeta rak používá:</w:t>
      </w:r>
      <w:r w:rsidRPr="00B915D9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  <w:r w:rsidRPr="00B915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cs-CZ"/>
        </w:rPr>
        <w:t>  </w:t>
      </w:r>
      <w:r w:rsidRPr="00B915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cs-CZ"/>
        </w:rPr>
        <w:t>A)</w:t>
      </w:r>
      <w:r w:rsidRPr="00B915D9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17" w:dyaOrig="32">
          <v:shape id="_x0000_i1175" type="#_x0000_t75" style="width:18pt;height:15.6pt" o:ole="">
            <v:imagedata r:id="rId4" o:title=""/>
          </v:shape>
          <w:control r:id="rId8" w:name="DefaultOcxName3" w:shapeid="_x0000_i1175"/>
        </w:object>
      </w:r>
      <w:r w:rsidRPr="00B915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cs-CZ"/>
        </w:rPr>
        <w:t>k pohybu</w:t>
      </w:r>
      <w:r w:rsidRPr="00B915D9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  <w:r w:rsidRPr="00B915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cs-CZ"/>
        </w:rPr>
        <w:t>  </w:t>
      </w:r>
      <w:r w:rsidRPr="00B915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cs-CZ"/>
        </w:rPr>
        <w:t>B)</w:t>
      </w:r>
      <w:r w:rsidRPr="00B915D9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17" w:dyaOrig="32">
          <v:shape id="_x0000_i1174" type="#_x0000_t75" style="width:18pt;height:15.6pt" o:ole="">
            <v:imagedata r:id="rId4" o:title=""/>
          </v:shape>
          <w:control r:id="rId9" w:name="DefaultOcxName4" w:shapeid="_x0000_i1174"/>
        </w:object>
      </w:r>
      <w:r w:rsidRPr="00B915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cs-CZ"/>
        </w:rPr>
        <w:t>k obraně a chytání kořisti</w:t>
      </w:r>
      <w:r w:rsidRPr="00B915D9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  <w:r w:rsidRPr="00B915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cs-CZ"/>
        </w:rPr>
        <w:t>  </w:t>
      </w:r>
      <w:r w:rsidRPr="00B915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cs-CZ"/>
        </w:rPr>
        <w:t>C)</w:t>
      </w:r>
      <w:r w:rsidRPr="00B915D9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17" w:dyaOrig="32">
          <v:shape id="_x0000_i1173" type="#_x0000_t75" style="width:18pt;height:15.6pt" o:ole="">
            <v:imagedata r:id="rId4" o:title=""/>
          </v:shape>
          <w:control r:id="rId10" w:name="DefaultOcxName5" w:shapeid="_x0000_i1173"/>
        </w:object>
      </w:r>
      <w:r w:rsidRPr="00B915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cs-CZ"/>
        </w:rPr>
        <w:t>jsou v nich uložena smyslová ústrojí čichu a hmatu</w:t>
      </w:r>
      <w:r w:rsidRPr="00B915D9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</w:p>
    <w:p w:rsidR="00B915D9" w:rsidRPr="00B915D9" w:rsidRDefault="00B915D9" w:rsidP="00B915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15D9"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rect id="_x0000_i1026" style="width:0;height:1.5pt" o:hralign="center" o:hrstd="t" o:hrnoshade="t" o:hr="t" fillcolor="black" stroked="f"/>
        </w:pict>
      </w:r>
    </w:p>
    <w:p w:rsidR="00B915D9" w:rsidRPr="00B915D9" w:rsidRDefault="00B915D9" w:rsidP="00B915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15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cs-CZ"/>
        </w:rPr>
        <w:t>3. </w:t>
      </w:r>
      <w:r w:rsidRPr="00B915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cs-CZ"/>
        </w:rPr>
        <w:t>Tělo raka je kryté krunýřem, který:</w:t>
      </w:r>
      <w:r w:rsidRPr="00B915D9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  <w:r w:rsidRPr="00B915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cs-CZ"/>
        </w:rPr>
        <w:t>  </w:t>
      </w:r>
      <w:r w:rsidRPr="00B915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cs-CZ"/>
        </w:rPr>
        <w:t>A)</w:t>
      </w:r>
      <w:r w:rsidRPr="00B915D9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17" w:dyaOrig="32">
          <v:shape id="_x0000_i1172" type="#_x0000_t75" style="width:18pt;height:15.6pt" o:ole="">
            <v:imagedata r:id="rId4" o:title=""/>
          </v:shape>
          <w:control r:id="rId11" w:name="DefaultOcxName6" w:shapeid="_x0000_i1172"/>
        </w:object>
      </w:r>
      <w:r w:rsidRPr="00B915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cs-CZ"/>
        </w:rPr>
        <w:t>má rak pouze v dospělosti, rak jej nesvléká</w:t>
      </w:r>
      <w:r w:rsidRPr="00B915D9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  <w:r w:rsidRPr="00B915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cs-CZ"/>
        </w:rPr>
        <w:t>  </w:t>
      </w:r>
      <w:r w:rsidRPr="00B915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cs-CZ"/>
        </w:rPr>
        <w:t>B)</w:t>
      </w:r>
      <w:r w:rsidRPr="00B915D9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17" w:dyaOrig="32">
          <v:shape id="_x0000_i1171" type="#_x0000_t75" style="width:18pt;height:15.6pt" o:ole="">
            <v:imagedata r:id="rId4" o:title=""/>
          </v:shape>
          <w:control r:id="rId12" w:name="DefaultOcxName7" w:shapeid="_x0000_i1171"/>
        </w:object>
      </w:r>
      <w:r w:rsidRPr="00B915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cs-CZ"/>
        </w:rPr>
        <w:t>neroste, rak jej svléká</w:t>
      </w:r>
      <w:r w:rsidRPr="00B915D9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  <w:r w:rsidRPr="00B915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cs-CZ"/>
        </w:rPr>
        <w:t>  </w:t>
      </w:r>
      <w:r w:rsidRPr="00B915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cs-CZ"/>
        </w:rPr>
        <w:t>C)</w:t>
      </w:r>
      <w:r w:rsidRPr="00B915D9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17" w:dyaOrig="32">
          <v:shape id="_x0000_i1170" type="#_x0000_t75" style="width:18pt;height:15.6pt" o:ole="">
            <v:imagedata r:id="rId4" o:title=""/>
          </v:shape>
          <w:control r:id="rId13" w:name="DefaultOcxName8" w:shapeid="_x0000_i1170"/>
        </w:object>
      </w:r>
      <w:r w:rsidRPr="00B915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cs-CZ"/>
        </w:rPr>
        <w:t>roste společně s rakem</w:t>
      </w:r>
      <w:r w:rsidRPr="00B915D9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</w:p>
    <w:p w:rsidR="00B915D9" w:rsidRPr="00B915D9" w:rsidRDefault="00B915D9" w:rsidP="00B915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15D9"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rect id="_x0000_i1027" style="width:0;height:1.5pt" o:hralign="center" o:hrstd="t" o:hrnoshade="t" o:hr="t" fillcolor="black" stroked="f"/>
        </w:pict>
      </w:r>
    </w:p>
    <w:p w:rsidR="00B915D9" w:rsidRPr="00B915D9" w:rsidRDefault="00B915D9" w:rsidP="00B915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15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cs-CZ"/>
        </w:rPr>
        <w:t>4. </w:t>
      </w:r>
      <w:r w:rsidRPr="00B915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cs-CZ"/>
        </w:rPr>
        <w:t>Statocysta je:</w:t>
      </w:r>
      <w:r w:rsidRPr="00B915D9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  <w:r w:rsidRPr="00B915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cs-CZ"/>
        </w:rPr>
        <w:t>  </w:t>
      </w:r>
      <w:r w:rsidRPr="00B915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cs-CZ"/>
        </w:rPr>
        <w:t>A)</w:t>
      </w:r>
      <w:r w:rsidRPr="00B915D9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17" w:dyaOrig="32">
          <v:shape id="_x0000_i1169" type="#_x0000_t75" style="width:18pt;height:15.6pt" o:ole="">
            <v:imagedata r:id="rId4" o:title=""/>
          </v:shape>
          <w:control r:id="rId14" w:name="DefaultOcxName9" w:shapeid="_x0000_i1169"/>
        </w:object>
      </w:r>
      <w:r w:rsidRPr="00B915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cs-CZ"/>
        </w:rPr>
        <w:t>orgán ve kterém jsou uloženy složené oči raka</w:t>
      </w:r>
      <w:r w:rsidRPr="00B915D9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  <w:r w:rsidRPr="00B915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cs-CZ"/>
        </w:rPr>
        <w:t>  </w:t>
      </w:r>
      <w:r w:rsidRPr="00B915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cs-CZ"/>
        </w:rPr>
        <w:t>B)</w:t>
      </w:r>
      <w:r w:rsidRPr="00B915D9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17" w:dyaOrig="32">
          <v:shape id="_x0000_i1168" type="#_x0000_t75" style="width:18pt;height:15.6pt" o:ole="">
            <v:imagedata r:id="rId4" o:title=""/>
          </v:shape>
          <w:control r:id="rId15" w:name="DefaultOcxName10" w:shapeid="_x0000_i1168"/>
        </w:object>
      </w:r>
      <w:r w:rsidRPr="00B915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cs-CZ"/>
        </w:rPr>
        <w:t>stav ve kterém korýši přečkávají nepříznivé období</w:t>
      </w:r>
      <w:r w:rsidRPr="00B915D9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  <w:r w:rsidRPr="00B915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cs-CZ"/>
        </w:rPr>
        <w:t>  </w:t>
      </w:r>
      <w:r w:rsidRPr="00B915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cs-CZ"/>
        </w:rPr>
        <w:t>C)</w:t>
      </w:r>
      <w:r w:rsidRPr="00B915D9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17" w:dyaOrig="32">
          <v:shape id="_x0000_i1167" type="#_x0000_t75" style="width:18pt;height:15.6pt" o:ole="">
            <v:imagedata r:id="rId4" o:title=""/>
          </v:shape>
          <w:control r:id="rId16" w:name="DefaultOcxName11" w:shapeid="_x0000_i1167"/>
        </w:object>
      </w:r>
      <w:r w:rsidRPr="00B915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cs-CZ"/>
        </w:rPr>
        <w:t>smyslový orgán, který informuje o poloze těla</w:t>
      </w:r>
      <w:r w:rsidRPr="00B915D9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</w:p>
    <w:p w:rsidR="00B915D9" w:rsidRPr="00B915D9" w:rsidRDefault="00B915D9" w:rsidP="00B915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15D9"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rect id="_x0000_i1028" style="width:0;height:1.5pt" o:hralign="center" o:hrstd="t" o:hrnoshade="t" o:hr="t" fillcolor="black" stroked="f"/>
        </w:pict>
      </w:r>
    </w:p>
    <w:p w:rsidR="00B915D9" w:rsidRPr="00B915D9" w:rsidRDefault="00B915D9" w:rsidP="00B915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15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cs-CZ"/>
        </w:rPr>
        <w:t>5. </w:t>
      </w:r>
      <w:r w:rsidRPr="00B915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cs-CZ"/>
        </w:rPr>
        <w:t>Který z korýšů není pro člověka jedlý?</w:t>
      </w:r>
      <w:r w:rsidRPr="00B915D9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  <w:r w:rsidRPr="00B915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cs-CZ"/>
        </w:rPr>
        <w:t>  </w:t>
      </w:r>
      <w:r w:rsidRPr="00B915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cs-CZ"/>
        </w:rPr>
        <w:t>A)</w:t>
      </w:r>
      <w:r w:rsidRPr="00B915D9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17" w:dyaOrig="32">
          <v:shape id="_x0000_i1166" type="#_x0000_t75" style="width:18pt;height:15.6pt" o:ole="">
            <v:imagedata r:id="rId4" o:title=""/>
          </v:shape>
          <w:control r:id="rId17" w:name="DefaultOcxName12" w:shapeid="_x0000_i1166"/>
        </w:object>
      </w:r>
      <w:r w:rsidRPr="00B915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cs-CZ"/>
        </w:rPr>
        <w:t>Humr obecný</w:t>
      </w:r>
      <w:r w:rsidRPr="00B915D9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  <w:r w:rsidRPr="00B915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cs-CZ"/>
        </w:rPr>
        <w:t>  </w:t>
      </w:r>
      <w:r w:rsidRPr="00B915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cs-CZ"/>
        </w:rPr>
        <w:t>B)</w:t>
      </w:r>
      <w:r w:rsidRPr="00B915D9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17" w:dyaOrig="32">
          <v:shape id="_x0000_i1165" type="#_x0000_t75" style="width:18pt;height:15.6pt" o:ole="">
            <v:imagedata r:id="rId4" o:title=""/>
          </v:shape>
          <w:control r:id="rId18" w:name="DefaultOcxName13" w:shapeid="_x0000_i1165"/>
        </w:object>
      </w:r>
      <w:r w:rsidRPr="00B915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cs-CZ"/>
        </w:rPr>
        <w:t>Langusta obecná</w:t>
      </w:r>
      <w:r w:rsidRPr="00B915D9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  <w:r w:rsidRPr="00B915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cs-CZ"/>
        </w:rPr>
        <w:t>  </w:t>
      </w:r>
      <w:r w:rsidRPr="00B915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cs-CZ"/>
        </w:rPr>
        <w:t>C)</w:t>
      </w:r>
      <w:r w:rsidRPr="00B915D9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17" w:dyaOrig="32">
          <v:shape id="_x0000_i1164" type="#_x0000_t75" style="width:18pt;height:15.6pt" o:ole="">
            <v:imagedata r:id="rId4" o:title=""/>
          </v:shape>
          <w:control r:id="rId19" w:name="DefaultOcxName14" w:shapeid="_x0000_i1164"/>
        </w:object>
      </w:r>
      <w:r w:rsidRPr="00B915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cs-CZ"/>
        </w:rPr>
        <w:t>Buchanka obecná</w:t>
      </w:r>
      <w:r w:rsidRPr="00B915D9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</w:p>
    <w:p w:rsidR="00B915D9" w:rsidRPr="00B915D9" w:rsidRDefault="00B915D9" w:rsidP="00B915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15D9"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rect id="_x0000_i1029" style="width:0;height:1.5pt" o:hralign="center" o:hrstd="t" o:hrnoshade="t" o:hr="t" fillcolor="black" stroked="f"/>
        </w:pict>
      </w:r>
    </w:p>
    <w:p w:rsidR="00B915D9" w:rsidRPr="00B915D9" w:rsidRDefault="00B915D9" w:rsidP="00B915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15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cs-CZ"/>
        </w:rPr>
        <w:t>6. </w:t>
      </w:r>
      <w:r w:rsidRPr="00B915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cs-CZ"/>
        </w:rPr>
        <w:t>Kolik končetin má rak?</w:t>
      </w:r>
      <w:r w:rsidRPr="00B915D9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  <w:r w:rsidRPr="00B915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cs-CZ"/>
        </w:rPr>
        <w:t>  </w:t>
      </w:r>
      <w:r w:rsidRPr="00B915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cs-CZ"/>
        </w:rPr>
        <w:t>A)</w:t>
      </w:r>
      <w:r w:rsidRPr="00B915D9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17" w:dyaOrig="32">
          <v:shape id="_x0000_i1163" type="#_x0000_t75" style="width:18pt;height:15.6pt" o:ole="">
            <v:imagedata r:id="rId4" o:title=""/>
          </v:shape>
          <w:control r:id="rId20" w:name="DefaultOcxName15" w:shapeid="_x0000_i1163"/>
        </w:object>
      </w:r>
      <w:r w:rsidRPr="00B915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cs-CZ"/>
        </w:rPr>
        <w:t>na každém článku jeden pár</w:t>
      </w:r>
      <w:r w:rsidRPr="00B915D9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  <w:r w:rsidRPr="00B915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cs-CZ"/>
        </w:rPr>
        <w:t>  </w:t>
      </w:r>
      <w:r w:rsidRPr="00B915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cs-CZ"/>
        </w:rPr>
        <w:t>B)</w:t>
      </w:r>
      <w:r w:rsidRPr="00B915D9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17" w:dyaOrig="32">
          <v:shape id="_x0000_i1162" type="#_x0000_t75" style="width:18pt;height:15.6pt" o:ole="">
            <v:imagedata r:id="rId4" o:title=""/>
          </v:shape>
          <w:control r:id="rId21" w:name="DefaultOcxName16" w:shapeid="_x0000_i1162"/>
        </w:object>
      </w:r>
      <w:r w:rsidRPr="00B915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cs-CZ"/>
        </w:rPr>
        <w:t>dva páry</w:t>
      </w:r>
      <w:r w:rsidRPr="00B915D9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  <w:r w:rsidRPr="00B915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cs-CZ"/>
        </w:rPr>
        <w:t>  </w:t>
      </w:r>
      <w:r w:rsidRPr="00B915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cs-CZ"/>
        </w:rPr>
        <w:t>C)</w:t>
      </w:r>
      <w:r w:rsidRPr="00B915D9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17" w:dyaOrig="32">
          <v:shape id="_x0000_i1161" type="#_x0000_t75" style="width:18pt;height:15.6pt" o:ole="">
            <v:imagedata r:id="rId4" o:title=""/>
          </v:shape>
          <w:control r:id="rId22" w:name="DefaultOcxName17" w:shapeid="_x0000_i1161"/>
        </w:object>
      </w:r>
      <w:r w:rsidRPr="00B915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cs-CZ"/>
        </w:rPr>
        <w:t>tři páry</w:t>
      </w:r>
      <w:r w:rsidRPr="00B915D9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</w:p>
    <w:p w:rsidR="00B915D9" w:rsidRPr="00B915D9" w:rsidRDefault="00B915D9" w:rsidP="00B915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15D9"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rect id="_x0000_i1030" style="width:0;height:1.5pt" o:hralign="center" o:hrstd="t" o:hrnoshade="t" o:hr="t" fillcolor="black" stroked="f"/>
        </w:pict>
      </w:r>
    </w:p>
    <w:p w:rsidR="00B915D9" w:rsidRPr="00B915D9" w:rsidRDefault="00B915D9" w:rsidP="00B915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15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cs-CZ"/>
        </w:rPr>
        <w:t>7. </w:t>
      </w:r>
      <w:r w:rsidRPr="00B915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cs-CZ"/>
        </w:rPr>
        <w:t>Vyznač mořské korýše:</w:t>
      </w:r>
      <w:r w:rsidRPr="00B915D9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  <w:r w:rsidRPr="00B915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cs-CZ"/>
        </w:rPr>
        <w:t>  </w:t>
      </w:r>
      <w:r w:rsidRPr="00B915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cs-CZ"/>
        </w:rPr>
        <w:t>A)</w:t>
      </w:r>
      <w:r w:rsidRPr="00B915D9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17" w:dyaOrig="32">
          <v:shape id="_x0000_i1160" type="#_x0000_t75" style="width:18pt;height:15.6pt" o:ole="">
            <v:imagedata r:id="rId23" o:title=""/>
          </v:shape>
          <w:control r:id="rId24" w:name="DefaultOcxName18" w:shapeid="_x0000_i1160"/>
        </w:object>
      </w:r>
      <w:r w:rsidRPr="00B915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cs-CZ"/>
        </w:rPr>
        <w:t>Buchanka</w:t>
      </w:r>
      <w:r w:rsidRPr="00B915D9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  <w:r w:rsidRPr="00B915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cs-CZ"/>
        </w:rPr>
        <w:t>  </w:t>
      </w:r>
      <w:r w:rsidRPr="00B915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cs-CZ"/>
        </w:rPr>
        <w:t>B)</w:t>
      </w:r>
      <w:r w:rsidRPr="00B915D9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17" w:dyaOrig="32">
          <v:shape id="_x0000_i1159" type="#_x0000_t75" style="width:18pt;height:15.6pt" o:ole="">
            <v:imagedata r:id="rId23" o:title=""/>
          </v:shape>
          <w:control r:id="rId25" w:name="DefaultOcxName19" w:shapeid="_x0000_i1159"/>
        </w:object>
      </w:r>
      <w:r w:rsidRPr="00B915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cs-CZ"/>
        </w:rPr>
        <w:t>Perloočka</w:t>
      </w:r>
      <w:r w:rsidRPr="00B915D9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  <w:r w:rsidRPr="00B915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cs-CZ"/>
        </w:rPr>
        <w:t>  </w:t>
      </w:r>
      <w:r w:rsidRPr="00B915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cs-CZ"/>
        </w:rPr>
        <w:t>C)</w:t>
      </w:r>
      <w:r w:rsidRPr="00B915D9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17" w:dyaOrig="32">
          <v:shape id="_x0000_i1158" type="#_x0000_t75" style="width:18pt;height:15.6pt" o:ole="">
            <v:imagedata r:id="rId23" o:title=""/>
          </v:shape>
          <w:control r:id="rId26" w:name="DefaultOcxName20" w:shapeid="_x0000_i1158"/>
        </w:object>
      </w:r>
      <w:r w:rsidRPr="00B915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cs-CZ"/>
        </w:rPr>
        <w:t>Humr</w:t>
      </w:r>
      <w:r w:rsidRPr="00B915D9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  <w:r w:rsidRPr="00B915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cs-CZ"/>
        </w:rPr>
        <w:t>  </w:t>
      </w:r>
      <w:r w:rsidRPr="00B915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cs-CZ"/>
        </w:rPr>
        <w:t>D)</w:t>
      </w:r>
      <w:r w:rsidRPr="00B915D9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17" w:dyaOrig="32">
          <v:shape id="_x0000_i1157" type="#_x0000_t75" style="width:18pt;height:15.6pt" o:ole="">
            <v:imagedata r:id="rId23" o:title=""/>
          </v:shape>
          <w:control r:id="rId27" w:name="DefaultOcxName21" w:shapeid="_x0000_i1157"/>
        </w:object>
      </w:r>
      <w:r w:rsidRPr="00B915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cs-CZ"/>
        </w:rPr>
        <w:t>Kreveta</w:t>
      </w:r>
      <w:r w:rsidRPr="00B915D9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  <w:r w:rsidRPr="00B915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cs-CZ"/>
        </w:rPr>
        <w:lastRenderedPageBreak/>
        <w:t>  </w:t>
      </w:r>
      <w:r w:rsidRPr="00B915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cs-CZ"/>
        </w:rPr>
        <w:t>E)</w:t>
      </w:r>
      <w:r w:rsidRPr="00B915D9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17" w:dyaOrig="32">
          <v:shape id="_x0000_i1156" type="#_x0000_t75" style="width:18pt;height:15.6pt" o:ole="">
            <v:imagedata r:id="rId23" o:title=""/>
          </v:shape>
          <w:control r:id="rId28" w:name="DefaultOcxName22" w:shapeid="_x0000_i1156"/>
        </w:object>
      </w:r>
      <w:r w:rsidRPr="00B915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cs-CZ"/>
        </w:rPr>
        <w:t>Rak</w:t>
      </w:r>
      <w:r w:rsidRPr="00B915D9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  <w:r w:rsidRPr="00B915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cs-CZ"/>
        </w:rPr>
        <w:t>  </w:t>
      </w:r>
      <w:r w:rsidRPr="00B915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cs-CZ"/>
        </w:rPr>
        <w:t>F)</w:t>
      </w:r>
      <w:r w:rsidRPr="00B915D9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17" w:dyaOrig="32">
          <v:shape id="_x0000_i1155" type="#_x0000_t75" style="width:18pt;height:15.6pt" o:ole="">
            <v:imagedata r:id="rId23" o:title=""/>
          </v:shape>
          <w:control r:id="rId29" w:name="DefaultOcxName23" w:shapeid="_x0000_i1155"/>
        </w:object>
      </w:r>
      <w:r w:rsidRPr="00B915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cs-CZ"/>
        </w:rPr>
        <w:t>Langusta</w:t>
      </w:r>
      <w:r w:rsidRPr="00B915D9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</w:p>
    <w:p w:rsidR="00B915D9" w:rsidRPr="00B915D9" w:rsidRDefault="00B915D9" w:rsidP="00B915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15D9"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rect id="_x0000_i1031" style="width:0;height:1.5pt" o:hralign="center" o:hrstd="t" o:hrnoshade="t" o:hr="t" fillcolor="black" stroked="f"/>
        </w:pict>
      </w:r>
    </w:p>
    <w:p w:rsidR="00B915D9" w:rsidRPr="00B915D9" w:rsidRDefault="00B915D9" w:rsidP="00B915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15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cs-CZ"/>
        </w:rPr>
        <w:t>8. </w:t>
      </w:r>
      <w:r w:rsidRPr="00B915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cs-CZ"/>
        </w:rPr>
        <w:t>Krabi jsou mořští korýši, kteří se pohybují:</w:t>
      </w:r>
      <w:r w:rsidRPr="00B915D9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  <w:r w:rsidRPr="00B915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cs-CZ"/>
        </w:rPr>
        <w:t>  </w:t>
      </w:r>
      <w:r w:rsidRPr="00B915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cs-CZ"/>
        </w:rPr>
        <w:t>A)</w:t>
      </w:r>
      <w:r w:rsidRPr="00B915D9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17" w:dyaOrig="32">
          <v:shape id="_x0000_i1154" type="#_x0000_t75" style="width:18pt;height:15.6pt" o:ole="">
            <v:imagedata r:id="rId4" o:title=""/>
          </v:shape>
          <w:control r:id="rId30" w:name="DefaultOcxName24" w:shapeid="_x0000_i1154"/>
        </w:object>
      </w:r>
      <w:r w:rsidRPr="00B915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cs-CZ"/>
        </w:rPr>
        <w:t>jedině dozadu</w:t>
      </w:r>
      <w:r w:rsidRPr="00B915D9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  <w:r w:rsidRPr="00B915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cs-CZ"/>
        </w:rPr>
        <w:t>  </w:t>
      </w:r>
      <w:r w:rsidRPr="00B915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cs-CZ"/>
        </w:rPr>
        <w:t>B)</w:t>
      </w:r>
      <w:r w:rsidRPr="00B915D9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17" w:dyaOrig="32">
          <v:shape id="_x0000_i1153" type="#_x0000_t75" style="width:18pt;height:15.6pt" o:ole="">
            <v:imagedata r:id="rId4" o:title=""/>
          </v:shape>
          <w:control r:id="rId31" w:name="DefaultOcxName25" w:shapeid="_x0000_i1153"/>
        </w:object>
      </w:r>
      <w:r w:rsidRPr="00B915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cs-CZ"/>
        </w:rPr>
        <w:t>chůzí do strany</w:t>
      </w:r>
      <w:r w:rsidRPr="00B915D9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  <w:r w:rsidRPr="00B915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cs-CZ"/>
        </w:rPr>
        <w:t>  </w:t>
      </w:r>
      <w:r w:rsidRPr="00B915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cs-CZ"/>
        </w:rPr>
        <w:t>C)</w:t>
      </w:r>
      <w:r w:rsidRPr="00B915D9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17" w:dyaOrig="32">
          <v:shape id="_x0000_i1152" type="#_x0000_t75" style="width:18pt;height:15.6pt" o:ole="">
            <v:imagedata r:id="rId4" o:title=""/>
          </v:shape>
          <w:control r:id="rId32" w:name="DefaultOcxName26" w:shapeid="_x0000_i1152"/>
        </w:object>
      </w:r>
      <w:r w:rsidRPr="00B915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cs-CZ"/>
        </w:rPr>
        <w:t>plazením v před</w:t>
      </w:r>
      <w:r w:rsidRPr="00B915D9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</w:p>
    <w:p w:rsidR="00B915D9" w:rsidRPr="00B915D9" w:rsidRDefault="00B915D9" w:rsidP="00B915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15D9"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rect id="_x0000_i1032" style="width:0;height:1.5pt" o:hralign="center" o:hrstd="t" o:hrnoshade="t" o:hr="t" fillcolor="black" stroked="f"/>
        </w:pict>
      </w:r>
    </w:p>
    <w:p w:rsidR="00B915D9" w:rsidRPr="00B915D9" w:rsidRDefault="00B915D9" w:rsidP="00B915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15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cs-CZ"/>
        </w:rPr>
        <w:t>9. </w:t>
      </w:r>
      <w:r w:rsidRPr="00B915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cs-CZ"/>
        </w:rPr>
        <w:t>Důležitými smysly u raka jsou hmat a čich. Jsou umístěny:</w:t>
      </w:r>
      <w:r w:rsidRPr="00B915D9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  <w:r w:rsidRPr="00B915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cs-CZ"/>
        </w:rPr>
        <w:t>  </w:t>
      </w:r>
      <w:r w:rsidRPr="00B915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cs-CZ"/>
        </w:rPr>
        <w:t>A)</w:t>
      </w:r>
      <w:r w:rsidRPr="00B915D9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17" w:dyaOrig="32">
          <v:shape id="_x0000_i1151" type="#_x0000_t75" style="width:18pt;height:15.6pt" o:ole="">
            <v:imagedata r:id="rId4" o:title=""/>
          </v:shape>
          <w:control r:id="rId33" w:name="DefaultOcxName27" w:shapeid="_x0000_i1151"/>
        </w:object>
      </w:r>
      <w:r w:rsidRPr="00B915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cs-CZ"/>
        </w:rPr>
        <w:t>na dvou párech tykadel</w:t>
      </w:r>
      <w:r w:rsidRPr="00B915D9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  <w:r w:rsidRPr="00B915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cs-CZ"/>
        </w:rPr>
        <w:t>  </w:t>
      </w:r>
      <w:r w:rsidRPr="00B915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cs-CZ"/>
        </w:rPr>
        <w:t>B)</w:t>
      </w:r>
      <w:r w:rsidRPr="00B915D9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17" w:dyaOrig="32">
          <v:shape id="_x0000_i1150" type="#_x0000_t75" style="width:18pt;height:15.6pt" o:ole="">
            <v:imagedata r:id="rId4" o:title=""/>
          </v:shape>
          <w:control r:id="rId34" w:name="DefaultOcxName28" w:shapeid="_x0000_i1150"/>
        </w:object>
      </w:r>
      <w:r w:rsidRPr="00B915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cs-CZ"/>
        </w:rPr>
        <w:t>na předních končetinách a kusadlech</w:t>
      </w:r>
      <w:r w:rsidRPr="00B915D9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  <w:r w:rsidRPr="00B915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cs-CZ"/>
        </w:rPr>
        <w:t>  </w:t>
      </w:r>
      <w:r w:rsidRPr="00B915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cs-CZ"/>
        </w:rPr>
        <w:t>C)</w:t>
      </w:r>
      <w:r w:rsidRPr="00B915D9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17" w:dyaOrig="32">
          <v:shape id="_x0000_i1149" type="#_x0000_t75" style="width:18pt;height:15.6pt" o:ole="">
            <v:imagedata r:id="rId4" o:title=""/>
          </v:shape>
          <w:control r:id="rId35" w:name="DefaultOcxName29" w:shapeid="_x0000_i1149"/>
        </w:object>
      </w:r>
      <w:r w:rsidRPr="00B915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cs-CZ"/>
        </w:rPr>
        <w:t>na postranní čáře a delších tykadlech</w:t>
      </w:r>
      <w:r w:rsidRPr="00B915D9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</w:p>
    <w:p w:rsidR="00B915D9" w:rsidRPr="00B915D9" w:rsidRDefault="00B915D9" w:rsidP="00B915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15D9"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rect id="_x0000_i1033" style="width:0;height:1.5pt" o:hralign="center" o:hrstd="t" o:hrnoshade="t" o:hr="t" fillcolor="black" stroked="f"/>
        </w:pict>
      </w:r>
    </w:p>
    <w:p w:rsidR="00B915D9" w:rsidRPr="00B915D9" w:rsidRDefault="00B915D9" w:rsidP="00B915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15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cs-CZ"/>
        </w:rPr>
        <w:t>10. </w:t>
      </w:r>
      <w:r w:rsidRPr="00B915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cs-CZ"/>
        </w:rPr>
        <w:t>Chitin je látka, která:</w:t>
      </w:r>
      <w:r w:rsidRPr="00B915D9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  <w:r w:rsidRPr="00B915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cs-CZ"/>
        </w:rPr>
        <w:t>  </w:t>
      </w:r>
      <w:r w:rsidRPr="00B915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cs-CZ"/>
        </w:rPr>
        <w:t>A)</w:t>
      </w:r>
      <w:r w:rsidRPr="00B915D9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17" w:dyaOrig="32">
          <v:shape id="_x0000_i1148" type="#_x0000_t75" style="width:18pt;height:15.6pt" o:ole="">
            <v:imagedata r:id="rId4" o:title=""/>
          </v:shape>
          <w:control r:id="rId36" w:name="DefaultOcxName30" w:shapeid="_x0000_i1148"/>
        </w:object>
      </w:r>
      <w:r w:rsidRPr="00B915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cs-CZ"/>
        </w:rPr>
        <w:t>se podílí na tvorbě vnější kostry</w:t>
      </w:r>
      <w:r w:rsidRPr="00B915D9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  <w:r w:rsidRPr="00B915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cs-CZ"/>
        </w:rPr>
        <w:t>  </w:t>
      </w:r>
      <w:r w:rsidRPr="00B915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cs-CZ"/>
        </w:rPr>
        <w:t>B)</w:t>
      </w:r>
      <w:r w:rsidRPr="00B915D9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17" w:dyaOrig="32">
          <v:shape id="_x0000_i1147" type="#_x0000_t75" style="width:18pt;height:15.6pt" o:ole="">
            <v:imagedata r:id="rId4" o:title=""/>
          </v:shape>
          <w:control r:id="rId37" w:name="DefaultOcxName31" w:shapeid="_x0000_i1147"/>
        </w:object>
      </w:r>
      <w:r w:rsidRPr="00B915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cs-CZ"/>
        </w:rPr>
        <w:t>je součástí žaludečních šťáv</w:t>
      </w:r>
      <w:r w:rsidRPr="00B915D9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  <w:r w:rsidRPr="00B915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cs-CZ"/>
        </w:rPr>
        <w:t>  </w:t>
      </w:r>
      <w:r w:rsidRPr="00B915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cs-CZ"/>
        </w:rPr>
        <w:t>C)</w:t>
      </w:r>
      <w:r w:rsidRPr="00B915D9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17" w:dyaOrig="32">
          <v:shape id="_x0000_i1146" type="#_x0000_t75" style="width:18pt;height:15.6pt" o:ole="">
            <v:imagedata r:id="rId4" o:title=""/>
          </v:shape>
          <w:control r:id="rId38" w:name="DefaultOcxName32" w:shapeid="_x0000_i1146"/>
        </w:object>
      </w:r>
      <w:r w:rsidRPr="00B915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cs-CZ"/>
        </w:rPr>
        <w:t>se používá při léčbě malárie</w:t>
      </w:r>
      <w:r w:rsidRPr="00B915D9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</w:p>
    <w:p w:rsidR="00B915D9" w:rsidRPr="00B915D9" w:rsidRDefault="00B915D9" w:rsidP="00B915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15D9"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rect id="_x0000_i1034" style="width:0;height:1.5pt" o:hralign="center" o:hrstd="t" o:hrnoshade="t" o:hr="t" fillcolor="black" stroked="f"/>
        </w:pict>
      </w:r>
    </w:p>
    <w:p w:rsidR="00B915D9" w:rsidRPr="00B915D9" w:rsidRDefault="00B915D9" w:rsidP="00B915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15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cs-CZ"/>
        </w:rPr>
        <w:t>11. </w:t>
      </w:r>
      <w:r w:rsidRPr="00B915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cs-CZ"/>
        </w:rPr>
        <w:t>Rak říční dýchá:</w:t>
      </w:r>
      <w:r w:rsidRPr="00B915D9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  <w:r w:rsidRPr="00B915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cs-CZ"/>
        </w:rPr>
        <w:t>  </w:t>
      </w:r>
      <w:r w:rsidRPr="00B915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cs-CZ"/>
        </w:rPr>
        <w:t>A)</w:t>
      </w:r>
      <w:r w:rsidRPr="00B915D9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17" w:dyaOrig="32">
          <v:shape id="_x0000_i1145" type="#_x0000_t75" style="width:18pt;height:15.6pt" o:ole="">
            <v:imagedata r:id="rId4" o:title=""/>
          </v:shape>
          <w:control r:id="rId39" w:name="DefaultOcxName33" w:shapeid="_x0000_i1145"/>
        </w:object>
      </w:r>
      <w:r w:rsidRPr="00B915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cs-CZ"/>
        </w:rPr>
        <w:t>celým povrchem těla</w:t>
      </w:r>
      <w:r w:rsidRPr="00B915D9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  <w:r w:rsidRPr="00B915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cs-CZ"/>
        </w:rPr>
        <w:t>  </w:t>
      </w:r>
      <w:r w:rsidRPr="00B915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cs-CZ"/>
        </w:rPr>
        <w:t>B)</w:t>
      </w:r>
      <w:r w:rsidRPr="00B915D9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17" w:dyaOrig="32">
          <v:shape id="_x0000_i1144" type="#_x0000_t75" style="width:18pt;height:15.6pt" o:ole="">
            <v:imagedata r:id="rId4" o:title=""/>
          </v:shape>
          <w:control r:id="rId40" w:name="DefaultOcxName34" w:shapeid="_x0000_i1144"/>
        </w:object>
      </w:r>
      <w:r w:rsidRPr="00B915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cs-CZ"/>
        </w:rPr>
        <w:t>žábry</w:t>
      </w:r>
      <w:r w:rsidRPr="00B915D9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  <w:r w:rsidRPr="00B915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cs-CZ"/>
        </w:rPr>
        <w:t>  </w:t>
      </w:r>
      <w:r w:rsidRPr="00B915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cs-CZ"/>
        </w:rPr>
        <w:t>C)</w:t>
      </w:r>
      <w:r w:rsidRPr="00B915D9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17" w:dyaOrig="32">
          <v:shape id="_x0000_i1143" type="#_x0000_t75" style="width:18pt;height:15.6pt" o:ole="">
            <v:imagedata r:id="rId4" o:title=""/>
          </v:shape>
          <w:control r:id="rId41" w:name="DefaultOcxName35" w:shapeid="_x0000_i1143"/>
        </w:object>
      </w:r>
      <w:r w:rsidRPr="00B915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cs-CZ"/>
        </w:rPr>
        <w:t>plícemi</w:t>
      </w:r>
      <w:r w:rsidRPr="00B915D9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</w:p>
    <w:p w:rsidR="00B915D9" w:rsidRPr="00B915D9" w:rsidRDefault="00B915D9" w:rsidP="00B915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15D9"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rect id="_x0000_i1035" style="width:0;height:1.5pt" o:hralign="center" o:hrstd="t" o:hrnoshade="t" o:hr="t" fillcolor="black" stroked="f"/>
        </w:pict>
      </w:r>
    </w:p>
    <w:p w:rsidR="00B915D9" w:rsidRPr="00B915D9" w:rsidRDefault="00B915D9" w:rsidP="00B915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15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cs-CZ"/>
        </w:rPr>
        <w:t>12. </w:t>
      </w:r>
      <w:r w:rsidRPr="00B915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cs-CZ"/>
        </w:rPr>
        <w:t>Na obrázku je:</w:t>
      </w:r>
    </w:p>
    <w:p w:rsidR="00B915D9" w:rsidRPr="00B915D9" w:rsidRDefault="00B915D9" w:rsidP="00B915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B915D9">
        <w:rPr>
          <w:rFonts w:ascii="Times New Roman" w:eastAsia="Times New Roman" w:hAnsi="Times New Roman" w:cs="Times New Roman"/>
          <w:noProof/>
          <w:color w:val="0000FF"/>
          <w:sz w:val="27"/>
          <w:szCs w:val="27"/>
          <w:lang w:eastAsia="cs-CZ"/>
        </w:rPr>
        <w:drawing>
          <wp:inline distT="0" distB="0" distL="0" distR="0">
            <wp:extent cx="952500" cy="952500"/>
            <wp:effectExtent l="0" t="0" r="0" b="0"/>
            <wp:docPr id="2" name="Obrázek 2" descr="https://www.zshavl.cz/prirodopis/materialy/7/clenovci/56_Pr7_multi_korysi_test1/PQ002L.jpg">
              <a:hlinkClick xmlns:a="http://schemas.openxmlformats.org/drawingml/2006/main" r:id="rId42" tgtFrame="&quot;ObrazkyOpe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www.zshavl.cz/prirodopis/materialy/7/clenovci/56_Pr7_multi_korysi_test1/PQ002L.jpg">
                      <a:hlinkClick r:id="rId42" tgtFrame="&quot;ObrazkyOpe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15D9" w:rsidRDefault="00B915D9" w:rsidP="00B915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cs-CZ"/>
        </w:rPr>
      </w:pPr>
      <w:r w:rsidRPr="00B915D9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  <w:r w:rsidRPr="00B915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cs-CZ"/>
        </w:rPr>
        <w:t>  </w:t>
      </w:r>
      <w:r w:rsidRPr="00B915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cs-CZ"/>
        </w:rPr>
        <w:t>A)</w:t>
      </w:r>
      <w:r w:rsidRPr="00B915D9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17" w:dyaOrig="32">
          <v:shape id="_x0000_i1142" type="#_x0000_t75" style="width:18pt;height:15.6pt" o:ole="">
            <v:imagedata r:id="rId4" o:title=""/>
          </v:shape>
          <w:control r:id="rId44" w:name="DefaultOcxName36" w:shapeid="_x0000_i1142"/>
        </w:object>
      </w:r>
      <w:r w:rsidRPr="00B915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cs-CZ"/>
        </w:rPr>
        <w:t>Žábronožka</w:t>
      </w:r>
      <w:r w:rsidRPr="00B915D9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  <w:r w:rsidRPr="00B915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cs-CZ"/>
        </w:rPr>
        <w:t>  </w:t>
      </w:r>
      <w:r w:rsidRPr="00B915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cs-CZ"/>
        </w:rPr>
        <w:t>B)</w:t>
      </w:r>
      <w:r w:rsidRPr="00B915D9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17" w:dyaOrig="32">
          <v:shape id="_x0000_i1141" type="#_x0000_t75" style="width:18pt;height:15.6pt" o:ole="">
            <v:imagedata r:id="rId4" o:title=""/>
          </v:shape>
          <w:control r:id="rId45" w:name="DefaultOcxName37" w:shapeid="_x0000_i1141"/>
        </w:object>
      </w:r>
      <w:r w:rsidRPr="00B915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cs-CZ"/>
        </w:rPr>
        <w:t>Hrotnatka</w:t>
      </w:r>
      <w:r w:rsidRPr="00B915D9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  <w:r w:rsidRPr="00B915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cs-CZ"/>
        </w:rPr>
        <w:t>  </w:t>
      </w:r>
      <w:r w:rsidRPr="00B915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cs-CZ"/>
        </w:rPr>
        <w:t>C)</w:t>
      </w:r>
      <w:r w:rsidRPr="00B915D9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17" w:dyaOrig="32">
          <v:shape id="_x0000_i1140" type="#_x0000_t75" style="width:18pt;height:15.6pt" o:ole="">
            <v:imagedata r:id="rId4" o:title=""/>
          </v:shape>
          <w:control r:id="rId46" w:name="DefaultOcxName38" w:shapeid="_x0000_i1140"/>
        </w:object>
      </w:r>
      <w:r w:rsidRPr="00B915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cs-CZ"/>
        </w:rPr>
        <w:t>Splešťule</w:t>
      </w:r>
    </w:p>
    <w:p w:rsidR="00B915D9" w:rsidRDefault="00B915D9" w:rsidP="00B915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cs-CZ"/>
        </w:rPr>
      </w:pPr>
    </w:p>
    <w:p w:rsidR="00B915D9" w:rsidRPr="00B915D9" w:rsidRDefault="00B915D9" w:rsidP="00B915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bookmarkEnd w:id="0"/>
      <w:r w:rsidRPr="00B915D9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</w:p>
    <w:p w:rsidR="00B915D9" w:rsidRPr="00B915D9" w:rsidRDefault="00B915D9" w:rsidP="00B915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15D9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pict>
          <v:rect id="_x0000_i1037" style="width:0;height:1.5pt" o:hralign="center" o:hrstd="t" o:hrnoshade="t" o:hr="t" fillcolor="black" stroked="f"/>
        </w:pict>
      </w:r>
    </w:p>
    <w:p w:rsidR="00B915D9" w:rsidRPr="00B915D9" w:rsidRDefault="00B915D9" w:rsidP="00B915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15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cs-CZ"/>
        </w:rPr>
        <w:t>13. </w:t>
      </w:r>
      <w:r w:rsidRPr="00B915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cs-CZ"/>
        </w:rPr>
        <w:t>Na obrázku je:</w:t>
      </w:r>
    </w:p>
    <w:p w:rsidR="00B915D9" w:rsidRPr="00B915D9" w:rsidRDefault="00B915D9" w:rsidP="00B915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B915D9">
        <w:rPr>
          <w:rFonts w:ascii="Times New Roman" w:eastAsia="Times New Roman" w:hAnsi="Times New Roman" w:cs="Times New Roman"/>
          <w:noProof/>
          <w:color w:val="0000FF"/>
          <w:sz w:val="27"/>
          <w:szCs w:val="27"/>
          <w:lang w:eastAsia="cs-CZ"/>
        </w:rPr>
        <w:drawing>
          <wp:inline distT="0" distB="0" distL="0" distR="0">
            <wp:extent cx="952500" cy="952500"/>
            <wp:effectExtent l="0" t="0" r="0" b="0"/>
            <wp:docPr id="1" name="Obrázek 1" descr="https://www.zshavl.cz/prirodopis/materialy/7/clenovci/56_Pr7_multi_korysi_test1/PQ001L.jpg">
              <a:hlinkClick xmlns:a="http://schemas.openxmlformats.org/drawingml/2006/main" r:id="rId47" tgtFrame="&quot;ObrazkyOpe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www.zshavl.cz/prirodopis/materialy/7/clenovci/56_Pr7_multi_korysi_test1/PQ001L.jpg">
                      <a:hlinkClick r:id="rId47" tgtFrame="&quot;ObrazkyOpe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7587" w:rsidRDefault="00B915D9" w:rsidP="00B915D9">
      <w:r w:rsidRPr="00B915D9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  <w:r w:rsidRPr="00B915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cs-CZ"/>
        </w:rPr>
        <w:t>  </w:t>
      </w:r>
      <w:r w:rsidRPr="00B915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cs-CZ"/>
        </w:rPr>
        <w:t>A)</w:t>
      </w:r>
      <w:r w:rsidRPr="00B915D9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17" w:dyaOrig="32">
          <v:shape id="_x0000_i1139" type="#_x0000_t75" style="width:18pt;height:15.6pt" o:ole="">
            <v:imagedata r:id="rId4" o:title=""/>
          </v:shape>
          <w:control r:id="rId49" w:name="DefaultOcxName39" w:shapeid="_x0000_i1139"/>
        </w:object>
      </w:r>
      <w:r w:rsidRPr="00B915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cs-CZ"/>
        </w:rPr>
        <w:t>Hrotnatka</w:t>
      </w:r>
      <w:r w:rsidRPr="00B915D9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  <w:r w:rsidRPr="00B915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cs-CZ"/>
        </w:rPr>
        <w:t>  </w:t>
      </w:r>
      <w:r w:rsidRPr="00B915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cs-CZ"/>
        </w:rPr>
        <w:t>B)</w:t>
      </w:r>
      <w:r w:rsidRPr="00B915D9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17" w:dyaOrig="32">
          <v:shape id="_x0000_i1138" type="#_x0000_t75" style="width:18pt;height:15.6pt" o:ole="">
            <v:imagedata r:id="rId4" o:title=""/>
          </v:shape>
          <w:control r:id="rId50" w:name="DefaultOcxName40" w:shapeid="_x0000_i1138"/>
        </w:object>
      </w:r>
      <w:r w:rsidRPr="00B915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cs-CZ"/>
        </w:rPr>
        <w:t>Bruslařka</w:t>
      </w:r>
      <w:r w:rsidRPr="00B915D9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  <w:r w:rsidRPr="00B915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cs-CZ"/>
        </w:rPr>
        <w:t>  </w:t>
      </w:r>
      <w:r w:rsidRPr="00B915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cs-CZ"/>
        </w:rPr>
        <w:t>C)</w:t>
      </w:r>
      <w:r w:rsidRPr="00B915D9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17" w:dyaOrig="32">
          <v:shape id="_x0000_i1137" type="#_x0000_t75" style="width:18pt;height:15.6pt" o:ole="">
            <v:imagedata r:id="rId4" o:title=""/>
          </v:shape>
          <w:control r:id="rId51" w:name="DefaultOcxName41" w:shapeid="_x0000_i1137"/>
        </w:object>
      </w:r>
      <w:r w:rsidRPr="00B915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cs-CZ"/>
        </w:rPr>
        <w:t>Buchanka</w:t>
      </w:r>
      <w:r w:rsidRPr="00B915D9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</w:p>
    <w:sectPr w:rsidR="00E175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5D9"/>
    <w:rsid w:val="00B915D9"/>
    <w:rsid w:val="00E17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58421"/>
  <w15:chartTrackingRefBased/>
  <w15:docId w15:val="{6610DFB6-87BB-4998-A863-E2197E916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B91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6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9.xml"/><Relationship Id="rId18" Type="http://schemas.openxmlformats.org/officeDocument/2006/relationships/control" Target="activeX/activeX14.xml"/><Relationship Id="rId26" Type="http://schemas.openxmlformats.org/officeDocument/2006/relationships/control" Target="activeX/activeX21.xml"/><Relationship Id="rId39" Type="http://schemas.openxmlformats.org/officeDocument/2006/relationships/control" Target="activeX/activeX34.xml"/><Relationship Id="rId21" Type="http://schemas.openxmlformats.org/officeDocument/2006/relationships/control" Target="activeX/activeX17.xml"/><Relationship Id="rId34" Type="http://schemas.openxmlformats.org/officeDocument/2006/relationships/control" Target="activeX/activeX29.xml"/><Relationship Id="rId42" Type="http://schemas.openxmlformats.org/officeDocument/2006/relationships/hyperlink" Target="https://www.zshavl.cz/prirodopis/materialy/7/clenovci/56_Pr7_multi_korysi_test1/PA002.jpg" TargetMode="External"/><Relationship Id="rId47" Type="http://schemas.openxmlformats.org/officeDocument/2006/relationships/hyperlink" Target="https://www.zshavl.cz/prirodopis/materialy/7/clenovci/56_Pr7_multi_korysi_test1/PA001.jpg" TargetMode="External"/><Relationship Id="rId50" Type="http://schemas.openxmlformats.org/officeDocument/2006/relationships/control" Target="activeX/activeX41.xml"/><Relationship Id="rId7" Type="http://schemas.openxmlformats.org/officeDocument/2006/relationships/control" Target="activeX/activeX3.xml"/><Relationship Id="rId2" Type="http://schemas.openxmlformats.org/officeDocument/2006/relationships/settings" Target="settings.xml"/><Relationship Id="rId16" Type="http://schemas.openxmlformats.org/officeDocument/2006/relationships/control" Target="activeX/activeX12.xml"/><Relationship Id="rId29" Type="http://schemas.openxmlformats.org/officeDocument/2006/relationships/control" Target="activeX/activeX24.xml"/><Relationship Id="rId11" Type="http://schemas.openxmlformats.org/officeDocument/2006/relationships/control" Target="activeX/activeX7.xml"/><Relationship Id="rId24" Type="http://schemas.openxmlformats.org/officeDocument/2006/relationships/control" Target="activeX/activeX19.xml"/><Relationship Id="rId32" Type="http://schemas.openxmlformats.org/officeDocument/2006/relationships/control" Target="activeX/activeX27.xml"/><Relationship Id="rId37" Type="http://schemas.openxmlformats.org/officeDocument/2006/relationships/control" Target="activeX/activeX32.xml"/><Relationship Id="rId40" Type="http://schemas.openxmlformats.org/officeDocument/2006/relationships/control" Target="activeX/activeX35.xml"/><Relationship Id="rId45" Type="http://schemas.openxmlformats.org/officeDocument/2006/relationships/control" Target="activeX/activeX38.xml"/><Relationship Id="rId53" Type="http://schemas.openxmlformats.org/officeDocument/2006/relationships/theme" Target="theme/theme1.xml"/><Relationship Id="rId5" Type="http://schemas.openxmlformats.org/officeDocument/2006/relationships/control" Target="activeX/activeX1.xml"/><Relationship Id="rId10" Type="http://schemas.openxmlformats.org/officeDocument/2006/relationships/control" Target="activeX/activeX6.xml"/><Relationship Id="rId19" Type="http://schemas.openxmlformats.org/officeDocument/2006/relationships/control" Target="activeX/activeX15.xml"/><Relationship Id="rId31" Type="http://schemas.openxmlformats.org/officeDocument/2006/relationships/control" Target="activeX/activeX26.xml"/><Relationship Id="rId44" Type="http://schemas.openxmlformats.org/officeDocument/2006/relationships/control" Target="activeX/activeX37.xml"/><Relationship Id="rId52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4" Type="http://schemas.openxmlformats.org/officeDocument/2006/relationships/control" Target="activeX/activeX10.xml"/><Relationship Id="rId22" Type="http://schemas.openxmlformats.org/officeDocument/2006/relationships/control" Target="activeX/activeX18.xml"/><Relationship Id="rId27" Type="http://schemas.openxmlformats.org/officeDocument/2006/relationships/control" Target="activeX/activeX22.xml"/><Relationship Id="rId30" Type="http://schemas.openxmlformats.org/officeDocument/2006/relationships/control" Target="activeX/activeX25.xml"/><Relationship Id="rId35" Type="http://schemas.openxmlformats.org/officeDocument/2006/relationships/control" Target="activeX/activeX30.xml"/><Relationship Id="rId43" Type="http://schemas.openxmlformats.org/officeDocument/2006/relationships/image" Target="media/image3.jpeg"/><Relationship Id="rId48" Type="http://schemas.openxmlformats.org/officeDocument/2006/relationships/image" Target="media/image4.jpeg"/><Relationship Id="rId8" Type="http://schemas.openxmlformats.org/officeDocument/2006/relationships/control" Target="activeX/activeX4.xml"/><Relationship Id="rId51" Type="http://schemas.openxmlformats.org/officeDocument/2006/relationships/control" Target="activeX/activeX42.xml"/><Relationship Id="rId3" Type="http://schemas.openxmlformats.org/officeDocument/2006/relationships/webSettings" Target="webSettings.xml"/><Relationship Id="rId12" Type="http://schemas.openxmlformats.org/officeDocument/2006/relationships/control" Target="activeX/activeX8.xml"/><Relationship Id="rId17" Type="http://schemas.openxmlformats.org/officeDocument/2006/relationships/control" Target="activeX/activeX13.xml"/><Relationship Id="rId25" Type="http://schemas.openxmlformats.org/officeDocument/2006/relationships/control" Target="activeX/activeX20.xml"/><Relationship Id="rId33" Type="http://schemas.openxmlformats.org/officeDocument/2006/relationships/control" Target="activeX/activeX28.xml"/><Relationship Id="rId38" Type="http://schemas.openxmlformats.org/officeDocument/2006/relationships/control" Target="activeX/activeX33.xml"/><Relationship Id="rId46" Type="http://schemas.openxmlformats.org/officeDocument/2006/relationships/control" Target="activeX/activeX39.xml"/><Relationship Id="rId20" Type="http://schemas.openxmlformats.org/officeDocument/2006/relationships/control" Target="activeX/activeX16.xml"/><Relationship Id="rId41" Type="http://schemas.openxmlformats.org/officeDocument/2006/relationships/control" Target="activeX/activeX36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5" Type="http://schemas.openxmlformats.org/officeDocument/2006/relationships/control" Target="activeX/activeX11.xml"/><Relationship Id="rId23" Type="http://schemas.openxmlformats.org/officeDocument/2006/relationships/image" Target="media/image2.wmf"/><Relationship Id="rId28" Type="http://schemas.openxmlformats.org/officeDocument/2006/relationships/control" Target="activeX/activeX23.xml"/><Relationship Id="rId36" Type="http://schemas.openxmlformats.org/officeDocument/2006/relationships/control" Target="activeX/activeX31.xml"/><Relationship Id="rId49" Type="http://schemas.openxmlformats.org/officeDocument/2006/relationships/control" Target="activeX/activeX40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442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Petřvalský Vladimír, Ing.</dc:creator>
  <cp:keywords/>
  <dc:description/>
  <cp:lastModifiedBy>Petřvalský Vladimír, Ing.</cp:lastModifiedBy>
  <cp:revision>1</cp:revision>
  <dcterms:created xsi:type="dcterms:W3CDTF">2020-03-23T10:05:00Z</dcterms:created>
  <dcterms:modified xsi:type="dcterms:W3CDTF">2020-03-23T10:06:00Z</dcterms:modified>
</cp:coreProperties>
</file>