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89" w:rsidRPr="007E3D89" w:rsidRDefault="007E3D89" w:rsidP="007E3D89">
      <w:pPr>
        <w:tabs>
          <w:tab w:val="left" w:pos="284"/>
        </w:tabs>
        <w:ind w:firstLine="284"/>
        <w:rPr>
          <w:b/>
          <w:u w:val="single"/>
        </w:rPr>
      </w:pPr>
      <w:proofErr w:type="spellStart"/>
      <w:r w:rsidRPr="007E3D89">
        <w:rPr>
          <w:b/>
          <w:u w:val="single"/>
        </w:rPr>
        <w:t>Vzdušnicovci</w:t>
      </w:r>
      <w:proofErr w:type="spellEnd"/>
      <w:r w:rsidRPr="007E3D89">
        <w:rPr>
          <w:b/>
          <w:u w:val="single"/>
        </w:rPr>
        <w:t xml:space="preserve">, hmyz s proměnou nedokonalou </w:t>
      </w:r>
    </w:p>
    <w:p w:rsidR="007E3D89" w:rsidRDefault="007E3D89" w:rsidP="007E3D89">
      <w:pPr>
        <w:tabs>
          <w:tab w:val="left" w:pos="284"/>
        </w:tabs>
        <w:ind w:left="284"/>
      </w:pPr>
      <w:r>
        <w:t>1. Co jsou to vzdušnice?</w:t>
      </w:r>
    </w:p>
    <w:p w:rsidR="007E3D89" w:rsidRDefault="007E3D89" w:rsidP="007E3D89">
      <w:pPr>
        <w:tabs>
          <w:tab w:val="left" w:pos="284"/>
        </w:tabs>
        <w:ind w:left="284"/>
      </w:pPr>
      <w:r>
        <w:t xml:space="preserve">2. Jak dělíme </w:t>
      </w:r>
      <w:proofErr w:type="spellStart"/>
      <w:r>
        <w:t>vzdušnicovce</w:t>
      </w:r>
      <w:proofErr w:type="spellEnd"/>
      <w:r>
        <w:t>?</w:t>
      </w:r>
    </w:p>
    <w:p w:rsidR="007E3D89" w:rsidRDefault="007E3D89" w:rsidP="007E3D89">
      <w:pPr>
        <w:tabs>
          <w:tab w:val="left" w:pos="284"/>
        </w:tabs>
        <w:ind w:left="284"/>
      </w:pPr>
      <w:r>
        <w:t xml:space="preserve">3. Popiš znaky </w:t>
      </w:r>
      <w:proofErr w:type="gramStart"/>
      <w:r>
        <w:t>mnohonožek a čím</w:t>
      </w:r>
      <w:proofErr w:type="gramEnd"/>
      <w:r>
        <w:t xml:space="preserve"> se </w:t>
      </w:r>
      <w:proofErr w:type="spellStart"/>
      <w:r>
        <w:t>žíví</w:t>
      </w:r>
      <w:proofErr w:type="spellEnd"/>
      <w:r>
        <w:t>.</w:t>
      </w:r>
    </w:p>
    <w:p w:rsidR="007E3D89" w:rsidRDefault="007E3D89" w:rsidP="007E3D89">
      <w:pPr>
        <w:tabs>
          <w:tab w:val="left" w:pos="284"/>
        </w:tabs>
        <w:ind w:left="284"/>
      </w:pPr>
      <w:r>
        <w:t xml:space="preserve">4. Popiš znaky </w:t>
      </w:r>
      <w:proofErr w:type="gramStart"/>
      <w:r>
        <w:t>stonožek a čím</w:t>
      </w:r>
      <w:proofErr w:type="gramEnd"/>
      <w:r>
        <w:t xml:space="preserve"> se živí.</w:t>
      </w:r>
    </w:p>
    <w:p w:rsidR="007E3D89" w:rsidRDefault="007E3D89" w:rsidP="007E3D89">
      <w:pPr>
        <w:tabs>
          <w:tab w:val="left" w:pos="284"/>
        </w:tabs>
        <w:ind w:left="284"/>
      </w:pPr>
      <w:r>
        <w:t xml:space="preserve">5. Jaká stádia má proměna nedokonalá? </w:t>
      </w:r>
    </w:p>
    <w:p w:rsidR="007E3D89" w:rsidRDefault="007E3D89" w:rsidP="00B36CD2">
      <w:pPr>
        <w:tabs>
          <w:tab w:val="left" w:pos="284"/>
        </w:tabs>
        <w:ind w:left="284"/>
      </w:pPr>
      <w:r>
        <w:t xml:space="preserve">6. </w:t>
      </w:r>
      <w:r w:rsidR="00B36CD2">
        <w:t>Vážky: popiš ústní ústrojí, kde žijí larvy, 2 zástupci.</w:t>
      </w:r>
    </w:p>
    <w:p w:rsidR="007E3D89" w:rsidRDefault="00B36CD2" w:rsidP="007E3D89">
      <w:pPr>
        <w:tabs>
          <w:tab w:val="left" w:pos="284"/>
        </w:tabs>
        <w:ind w:left="284"/>
      </w:pPr>
      <w:r>
        <w:t>7</w:t>
      </w:r>
      <w:r w:rsidR="007E3D89">
        <w:t xml:space="preserve">. </w:t>
      </w:r>
      <w:r>
        <w:t>Rovnokřídlí: na které skupiny se dělí, ústní ústrojí, zástupce.</w:t>
      </w:r>
    </w:p>
    <w:p w:rsidR="007E3D89" w:rsidRDefault="00B36CD2" w:rsidP="007E3D89">
      <w:pPr>
        <w:tabs>
          <w:tab w:val="left" w:pos="284"/>
        </w:tabs>
        <w:ind w:left="284"/>
      </w:pPr>
      <w:r>
        <w:t>8</w:t>
      </w:r>
      <w:r w:rsidR="007E3D89">
        <w:t xml:space="preserve">. </w:t>
      </w:r>
      <w:r>
        <w:t>Rozdíl mezi kobylkou a sarančí.</w:t>
      </w:r>
    </w:p>
    <w:p w:rsidR="007E3D89" w:rsidRDefault="00B36CD2" w:rsidP="007E3D89">
      <w:pPr>
        <w:tabs>
          <w:tab w:val="left" w:pos="284"/>
        </w:tabs>
        <w:ind w:left="284"/>
      </w:pPr>
      <w:r>
        <w:t>9</w:t>
      </w:r>
      <w:r w:rsidR="007E3D89">
        <w:t xml:space="preserve">. </w:t>
      </w:r>
      <w:r>
        <w:t>Vši: čím se živí, kde žijí a jak jsou přizpůsobeni parazitismu.</w:t>
      </w:r>
    </w:p>
    <w:p w:rsidR="007E3D89" w:rsidRDefault="00B36CD2" w:rsidP="007E3D89">
      <w:pPr>
        <w:tabs>
          <w:tab w:val="left" w:pos="284"/>
        </w:tabs>
        <w:ind w:left="284"/>
      </w:pPr>
      <w:r>
        <w:t>10</w:t>
      </w:r>
      <w:r w:rsidR="007E3D89">
        <w:t xml:space="preserve">. </w:t>
      </w:r>
      <w:r>
        <w:t>Stejnokřídlí: popiš ústní ústrojí, čím se živí, 2 zástupce.</w:t>
      </w:r>
    </w:p>
    <w:p w:rsidR="007E3D89" w:rsidRDefault="00B36CD2" w:rsidP="007E3D89">
      <w:pPr>
        <w:tabs>
          <w:tab w:val="left" w:pos="284"/>
        </w:tabs>
      </w:pPr>
      <w:r>
        <w:t xml:space="preserve">      11</w:t>
      </w:r>
      <w:r w:rsidR="007E3D89">
        <w:t xml:space="preserve">. </w:t>
      </w:r>
      <w:r>
        <w:t>Ploštice: popiš tělo a křídla, ústní ústrojí, 2 zástupce.</w:t>
      </w:r>
    </w:p>
    <w:p w:rsidR="009967AC" w:rsidRDefault="007E3D89" w:rsidP="00B36CD2">
      <w:pPr>
        <w:tabs>
          <w:tab w:val="left" w:pos="284"/>
        </w:tabs>
      </w:pPr>
      <w:bookmarkStart w:id="0" w:name="_GoBack"/>
      <w:bookmarkEnd w:id="0"/>
      <w:r>
        <w:t xml:space="preserve"> </w:t>
      </w:r>
    </w:p>
    <w:p w:rsidR="007E3D89" w:rsidRDefault="007E3D89"/>
    <w:sectPr w:rsidR="007E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89"/>
    <w:rsid w:val="007E3D89"/>
    <w:rsid w:val="009967AC"/>
    <w:rsid w:val="00B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A93B"/>
  <w15:chartTrackingRefBased/>
  <w15:docId w15:val="{5839ED6A-7BA8-4EA0-ADB4-43D373DB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Petřvalský Vladimír, Ing.</dc:creator>
  <cp:keywords/>
  <dc:description/>
  <cp:lastModifiedBy>Petřvalský Vladimír, Ing.</cp:lastModifiedBy>
  <cp:revision>3</cp:revision>
  <dcterms:created xsi:type="dcterms:W3CDTF">2020-03-31T10:37:00Z</dcterms:created>
  <dcterms:modified xsi:type="dcterms:W3CDTF">2020-03-31T11:16:00Z</dcterms:modified>
</cp:coreProperties>
</file>