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DA" w:rsidRDefault="005D32A6">
      <w:r>
        <w:t>D7, týden 22</w:t>
      </w:r>
    </w:p>
    <w:p w:rsidR="003C662E" w:rsidRPr="00135C30" w:rsidRDefault="003C662E" w:rsidP="005306C8">
      <w:pPr>
        <w:rPr>
          <w:sz w:val="24"/>
        </w:rPr>
      </w:pPr>
      <w:r>
        <w:rPr>
          <w:b/>
          <w:sz w:val="28"/>
        </w:rPr>
        <w:t xml:space="preserve">Opakování – test </w:t>
      </w:r>
      <w:hyperlink r:id="rId5" w:history="1">
        <w:r w:rsidRPr="000C5E4F">
          <w:rPr>
            <w:rStyle w:val="Hypertextovodkaz"/>
            <w:b/>
            <w:sz w:val="28"/>
          </w:rPr>
          <w:t>https://1url.cz/pzGvt</w:t>
        </w:r>
      </w:hyperlink>
      <w:r w:rsidR="00135C30">
        <w:rPr>
          <w:b/>
          <w:sz w:val="28"/>
        </w:rPr>
        <w:t xml:space="preserve"> </w:t>
      </w:r>
      <w:r w:rsidR="00135C30">
        <w:rPr>
          <w:sz w:val="28"/>
        </w:rPr>
        <w:t>(</w:t>
      </w:r>
      <w:r w:rsidR="00135C30">
        <w:rPr>
          <w:sz w:val="24"/>
        </w:rPr>
        <w:t>aktivní pondělí</w:t>
      </w:r>
      <w:bookmarkStart w:id="0" w:name="_GoBack"/>
      <w:bookmarkEnd w:id="0"/>
      <w:r w:rsidR="00135C30">
        <w:rPr>
          <w:sz w:val="24"/>
        </w:rPr>
        <w:t xml:space="preserve"> až pátek, je možné udělat ho víckrát)</w:t>
      </w:r>
    </w:p>
    <w:p w:rsidR="00D25589" w:rsidRPr="003C662E" w:rsidRDefault="00D25589" w:rsidP="00055BC5">
      <w:pPr>
        <w:jc w:val="center"/>
        <w:rPr>
          <w:b/>
          <w:sz w:val="36"/>
        </w:rPr>
      </w:pPr>
      <w:r w:rsidRPr="003C662E">
        <w:rPr>
          <w:b/>
          <w:sz w:val="36"/>
        </w:rPr>
        <w:t>Jan Amos Komenský</w:t>
      </w:r>
    </w:p>
    <w:p w:rsidR="0022476A" w:rsidRDefault="00135C30" w:rsidP="005306C8">
      <w:pPr>
        <w:rPr>
          <w:b/>
          <w:sz w:val="28"/>
        </w:rPr>
      </w:pPr>
      <w:hyperlink r:id="rId6" w:history="1">
        <w:r w:rsidR="003B66AB">
          <w:rPr>
            <w:rStyle w:val="Hypertextovodkaz"/>
          </w:rPr>
          <w:t>https://www.youtube.com/watch?v=dUW9Chv-ASc&amp;vl=cs</w:t>
        </w:r>
      </w:hyperlink>
      <w:r w:rsidR="003B66AB">
        <w:t xml:space="preserve"> – Jan Amos Komenský</w:t>
      </w:r>
    </w:p>
    <w:p w:rsidR="003B66AB" w:rsidRDefault="003B66AB" w:rsidP="005306C8">
      <w:r>
        <w:rPr>
          <w:noProof/>
          <w:lang w:eastAsia="cs-CZ"/>
        </w:rPr>
        <w:drawing>
          <wp:inline distT="0" distB="0" distL="0" distR="0" wp14:anchorId="5D1124D4" wp14:editId="2F64B2CB">
            <wp:extent cx="5372100" cy="3180848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198" cy="318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2C1" w:rsidRDefault="007D12C1" w:rsidP="005306C8">
      <w:r>
        <w:t>Životní putování</w:t>
      </w:r>
    </w:p>
    <w:p w:rsidR="00813081" w:rsidRDefault="00135C30" w:rsidP="005306C8">
      <w:hyperlink r:id="rId8" w:history="1">
        <w:r w:rsidR="00813081">
          <w:rPr>
            <w:rStyle w:val="Hypertextovodkaz"/>
          </w:rPr>
          <w:t>https://www.youtube.com/watch?v=lnfsK8j5rec</w:t>
        </w:r>
      </w:hyperlink>
      <w:r w:rsidR="00813081">
        <w:t xml:space="preserve"> – Dějiny udatného českého národa</w:t>
      </w:r>
    </w:p>
    <w:p w:rsidR="00AD764C" w:rsidRDefault="00CB086E" w:rsidP="00CB086E">
      <w:pPr>
        <w:pStyle w:val="Odstavecseseznamem"/>
        <w:numPr>
          <w:ilvl w:val="0"/>
          <w:numId w:val="3"/>
        </w:numPr>
      </w:pPr>
      <w:r>
        <w:t>Narodil se na Moravě, v r. 1592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Rodina se hlásila k Jednotě bratrské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Po studiích se vrátil</w:t>
      </w:r>
      <w:r w:rsidR="00135459">
        <w:t xml:space="preserve"> opět</w:t>
      </w:r>
      <w:r>
        <w:t xml:space="preserve"> na Moravu, působil na škole ve Fulneku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Po vyhnání z českých zemí (odmítl přestoupit na katolickou víru), se stalo centrem Jednoty bratrské Lešno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Proslavily ho nové způsoby učení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Dostával nabídky z různých zemí, aby modernizoval tamější školství</w:t>
      </w:r>
    </w:p>
    <w:p w:rsidR="00CB086E" w:rsidRDefault="00CB086E" w:rsidP="00CB086E">
      <w:pPr>
        <w:pStyle w:val="Odstavecseseznamem"/>
        <w:numPr>
          <w:ilvl w:val="0"/>
          <w:numId w:val="3"/>
        </w:numPr>
      </w:pPr>
      <w:r>
        <w:t>Prosazoval vzdělání dostupné pro všechny</w:t>
      </w:r>
      <w:r w:rsidR="00135459">
        <w:t xml:space="preserve"> (pohlaví, majetek, původ)</w:t>
      </w:r>
    </w:p>
    <w:p w:rsidR="00CB086E" w:rsidRDefault="00135459" w:rsidP="00CB086E">
      <w:pPr>
        <w:pStyle w:val="Odstavecseseznamem"/>
        <w:numPr>
          <w:ilvl w:val="0"/>
          <w:numId w:val="3"/>
        </w:numPr>
      </w:pPr>
      <w:r>
        <w:t>Nejznámější díla Brána jazyků otevřena, Svět v obrazech</w:t>
      </w:r>
    </w:p>
    <w:p w:rsidR="00135459" w:rsidRDefault="00135459" w:rsidP="00CB086E">
      <w:pPr>
        <w:pStyle w:val="Odstavecseseznamem"/>
        <w:numPr>
          <w:ilvl w:val="0"/>
          <w:numId w:val="3"/>
        </w:numPr>
      </w:pPr>
      <w:r>
        <w:t>Zdůrazňoval spojitost s praktickým životem</w:t>
      </w:r>
    </w:p>
    <w:p w:rsidR="00135459" w:rsidRDefault="00135459" w:rsidP="00CB086E">
      <w:pPr>
        <w:pStyle w:val="Odstavecseseznamem"/>
        <w:numPr>
          <w:ilvl w:val="0"/>
          <w:numId w:val="3"/>
        </w:numPr>
      </w:pPr>
      <w:r>
        <w:t>Rozdělil výchovu do 4 stupňů (mateřská škola, do 12 let povinná školní docházka, do 18 let latinské školy, univerzity), definoval školní rok, školní týden a školní prázdniny</w:t>
      </w:r>
    </w:p>
    <w:p w:rsidR="00135459" w:rsidRDefault="00135459" w:rsidP="00CB086E">
      <w:pPr>
        <w:pStyle w:val="Odstavecseseznamem"/>
        <w:numPr>
          <w:ilvl w:val="0"/>
          <w:numId w:val="3"/>
        </w:numPr>
      </w:pPr>
      <w:r>
        <w:t>Věřil, že se národy usmíří bez válek, navrhoval zřízení nadnárodních institucí</w:t>
      </w:r>
    </w:p>
    <w:p w:rsidR="00AB7086" w:rsidRPr="002A7567" w:rsidRDefault="002A7567" w:rsidP="00AB7086">
      <w:pPr>
        <w:pStyle w:val="Odstavecseseznamem"/>
        <w:rPr>
          <w:i/>
        </w:rPr>
      </w:pPr>
      <w:r>
        <w:rPr>
          <w:i/>
        </w:rPr>
        <w:t>Jen přečíst:</w:t>
      </w:r>
    </w:p>
    <w:p w:rsidR="00AB7086" w:rsidRPr="0009752A" w:rsidRDefault="00AB7086" w:rsidP="00AB7086">
      <w:pPr>
        <w:pStyle w:val="Odstavecseseznamem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„Nemilovat knihy znamená nemilovat moudrost. Nemilovat moudrost však znamená stát se hlupákem.“ —  Jan Amos Komenský</w:t>
      </w:r>
      <w:r w:rsidRPr="0009752A">
        <w:rPr>
          <w:rFonts w:ascii="Segoe UI" w:hAnsi="Segoe UI" w:cs="Segoe UI"/>
          <w:color w:val="333333"/>
          <w:sz w:val="20"/>
          <w:szCs w:val="20"/>
        </w:rPr>
        <w:br/>
      </w:r>
    </w:p>
    <w:p w:rsidR="0009752A" w:rsidRDefault="00AB7086" w:rsidP="00AB7086">
      <w:pPr>
        <w:pStyle w:val="Odstavecseseznamem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„Neslibuj, že vykonáš, nehonos se, </w:t>
      </w:r>
      <w:proofErr w:type="spellStart"/>
      <w:r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žes</w:t>
      </w:r>
      <w:proofErr w:type="spellEnd"/>
      <w:r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vykonal, ale ponech svým skutkům, aby za tebe mluvily.“ —  Jan Amos Komenský</w:t>
      </w:r>
      <w:r w:rsidRPr="0009752A">
        <w:rPr>
          <w:rFonts w:ascii="Segoe UI" w:hAnsi="Segoe UI" w:cs="Segoe UI"/>
          <w:color w:val="333333"/>
          <w:sz w:val="20"/>
          <w:szCs w:val="20"/>
        </w:rPr>
        <w:br/>
      </w:r>
      <w:r w:rsidRPr="0009752A">
        <w:rPr>
          <w:rFonts w:ascii="Segoe UI" w:hAnsi="Segoe UI" w:cs="Segoe UI"/>
          <w:color w:val="333333"/>
          <w:sz w:val="20"/>
          <w:szCs w:val="20"/>
        </w:rPr>
        <w:br/>
      </w:r>
      <w:r w:rsidR="00746F96"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„Šťastný je člověk, kterého varuje cizí chyba.“ —  Jan Amos Komenský</w:t>
      </w:r>
    </w:p>
    <w:p w:rsidR="0009752A" w:rsidRPr="0009752A" w:rsidRDefault="0009752A" w:rsidP="00AB7086">
      <w:pPr>
        <w:pStyle w:val="Odstavecseseznamem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</w:p>
    <w:p w:rsidR="00AB7086" w:rsidRPr="00CA00C5" w:rsidRDefault="0009752A" w:rsidP="00AB7086">
      <w:pPr>
        <w:pStyle w:val="Odstavecseseznamem"/>
      </w:pPr>
      <w:r w:rsidRPr="0009752A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„Život činný je opravdový život. Zahálka je hrobem člověka zaživa. Co máš udělat, do toho se dej s chutí; co sám můžeš udělat, to nečekej od jiných a bez příčiny neodkládej s ničím. Když můžeš někomu pomoci, učiň to s největší radostí.“ —  Jan Amos Komenský</w:t>
      </w:r>
      <w:r>
        <w:rPr>
          <w:rFonts w:ascii="Segoe UI" w:hAnsi="Segoe UI" w:cs="Segoe UI"/>
          <w:color w:val="333333"/>
        </w:rPr>
        <w:br/>
      </w:r>
    </w:p>
    <w:sectPr w:rsidR="00AB7086" w:rsidRPr="00CA00C5" w:rsidSect="00952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B1D"/>
    <w:multiLevelType w:val="hybridMultilevel"/>
    <w:tmpl w:val="05748CEA"/>
    <w:lvl w:ilvl="0" w:tplc="10C252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5016"/>
    <w:multiLevelType w:val="hybridMultilevel"/>
    <w:tmpl w:val="1C04503C"/>
    <w:lvl w:ilvl="0" w:tplc="8690D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B3730"/>
    <w:multiLevelType w:val="hybridMultilevel"/>
    <w:tmpl w:val="57FE2C6C"/>
    <w:lvl w:ilvl="0" w:tplc="C02ABC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FD"/>
    <w:rsid w:val="000057DA"/>
    <w:rsid w:val="00055BC5"/>
    <w:rsid w:val="0009752A"/>
    <w:rsid w:val="00134380"/>
    <w:rsid w:val="00135459"/>
    <w:rsid w:val="00135C30"/>
    <w:rsid w:val="001F4021"/>
    <w:rsid w:val="0022476A"/>
    <w:rsid w:val="00262453"/>
    <w:rsid w:val="00262D71"/>
    <w:rsid w:val="002A7567"/>
    <w:rsid w:val="002D7697"/>
    <w:rsid w:val="003001DE"/>
    <w:rsid w:val="00343C65"/>
    <w:rsid w:val="003676D8"/>
    <w:rsid w:val="003740CB"/>
    <w:rsid w:val="0038055A"/>
    <w:rsid w:val="003B66AB"/>
    <w:rsid w:val="003C662E"/>
    <w:rsid w:val="004162D7"/>
    <w:rsid w:val="004172A2"/>
    <w:rsid w:val="00432402"/>
    <w:rsid w:val="004C384F"/>
    <w:rsid w:val="005306C8"/>
    <w:rsid w:val="005B4CD5"/>
    <w:rsid w:val="005D32A6"/>
    <w:rsid w:val="00614415"/>
    <w:rsid w:val="006B02B6"/>
    <w:rsid w:val="006D49F9"/>
    <w:rsid w:val="00746F96"/>
    <w:rsid w:val="00755D40"/>
    <w:rsid w:val="007D12C1"/>
    <w:rsid w:val="00813081"/>
    <w:rsid w:val="00952CFD"/>
    <w:rsid w:val="00953004"/>
    <w:rsid w:val="009C3A69"/>
    <w:rsid w:val="00A005C8"/>
    <w:rsid w:val="00A95B88"/>
    <w:rsid w:val="00AB7086"/>
    <w:rsid w:val="00AD45A1"/>
    <w:rsid w:val="00AD764C"/>
    <w:rsid w:val="00B8018B"/>
    <w:rsid w:val="00B901E5"/>
    <w:rsid w:val="00B95257"/>
    <w:rsid w:val="00CA00C5"/>
    <w:rsid w:val="00CB086E"/>
    <w:rsid w:val="00CB25CB"/>
    <w:rsid w:val="00D25589"/>
    <w:rsid w:val="00DD1567"/>
    <w:rsid w:val="00E22968"/>
    <w:rsid w:val="00E422A5"/>
    <w:rsid w:val="00F02EE6"/>
    <w:rsid w:val="00F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CCBE-E41E-4036-BCBD-6F9A9340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2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05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4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fsK8j5r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UW9Chv-ASc&amp;vl=cs" TargetMode="External"/><Relationship Id="rId5" Type="http://schemas.openxmlformats.org/officeDocument/2006/relationships/hyperlink" Target="https://1url.cz/pzGv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20</cp:revision>
  <dcterms:created xsi:type="dcterms:W3CDTF">2020-05-25T10:31:00Z</dcterms:created>
  <dcterms:modified xsi:type="dcterms:W3CDTF">2020-05-28T16:54:00Z</dcterms:modified>
</cp:coreProperties>
</file>