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13E" w:rsidRPr="00E6213E" w:rsidRDefault="00E6213E" w:rsidP="00E6213E">
      <w:pPr>
        <w:jc w:val="center"/>
        <w:rPr>
          <w:bCs/>
          <w:sz w:val="32"/>
          <w:szCs w:val="32"/>
          <w:u w:val="single"/>
        </w:rPr>
      </w:pPr>
      <w:r w:rsidRPr="00E6213E">
        <w:rPr>
          <w:bCs/>
          <w:sz w:val="32"/>
          <w:szCs w:val="32"/>
          <w:u w:val="single"/>
        </w:rPr>
        <w:t>Hydroxidy</w:t>
      </w:r>
      <w:bookmarkStart w:id="0" w:name="_GoBack"/>
      <w:bookmarkEnd w:id="0"/>
    </w:p>
    <w:p w:rsidR="00E6213E" w:rsidRPr="00E6213E" w:rsidRDefault="00E6213E" w:rsidP="00E6213E">
      <w:r w:rsidRPr="00E6213E">
        <w:t>Hydroxidy (dříve louhy) jsou tříprvkové sloučeniny, které obsahují hydroxidové anionty OH</w:t>
      </w:r>
      <w:r w:rsidRPr="00E6213E">
        <w:rPr>
          <w:vertAlign w:val="superscript"/>
        </w:rPr>
        <w:t>- </w:t>
      </w:r>
      <w:r w:rsidRPr="00E6213E">
        <w:t>vázané na kationty kovu (popř. amonný kation NH</w:t>
      </w:r>
      <w:r w:rsidRPr="00E6213E">
        <w:rPr>
          <w:vertAlign w:val="subscript"/>
        </w:rPr>
        <w:t>4</w:t>
      </w:r>
      <w:r w:rsidRPr="00E6213E">
        <w:rPr>
          <w:vertAlign w:val="superscript"/>
        </w:rPr>
        <w:t>+</w:t>
      </w:r>
      <w:r w:rsidRPr="00E6213E">
        <w:t>).</w:t>
      </w:r>
    </w:p>
    <w:p w:rsidR="00E6213E" w:rsidRPr="00E6213E" w:rsidRDefault="00E6213E" w:rsidP="00E6213E">
      <w:r w:rsidRPr="00E6213E">
        <w:t>POZOR! Ve vodě rozpustné hydroxidy a jejich koncentrované roztoky jsou žíraviny.</w:t>
      </w:r>
      <w:r w:rsidRPr="00E6213E">
        <w:br/>
        <w:t xml:space="preserve">Při styku s </w:t>
      </w:r>
      <w:proofErr w:type="spellStart"/>
      <w:r w:rsidRPr="00E6213E">
        <w:t>pokožkouje</w:t>
      </w:r>
      <w:proofErr w:type="spellEnd"/>
      <w:r w:rsidRPr="00E6213E">
        <w:t xml:space="preserve"> třeba okamžitě postižené místo důkladně opláchnout proudem vody!</w:t>
      </w:r>
    </w:p>
    <w:p w:rsidR="00E6213E" w:rsidRPr="00E6213E" w:rsidRDefault="00E6213E" w:rsidP="00E6213E">
      <w:r w:rsidRPr="00E6213E">
        <w:t>Modrá barva roztoku lakmusu a červenofialová barva roztoku fenolftaleinu dokazuje hydroxid.</w:t>
      </w:r>
    </w:p>
    <w:p w:rsidR="00E6213E" w:rsidRPr="00E6213E" w:rsidRDefault="00E6213E" w:rsidP="00E6213E">
      <w:pPr>
        <w:rPr>
          <w:b/>
          <w:bCs/>
        </w:rPr>
      </w:pPr>
      <w:r w:rsidRPr="00E6213E">
        <w:rPr>
          <w:b/>
          <w:bCs/>
        </w:rPr>
        <w:t>Názvosloví hydroxidů</w:t>
      </w:r>
    </w:p>
    <w:p w:rsidR="00E6213E" w:rsidRPr="00E6213E" w:rsidRDefault="00E6213E" w:rsidP="00E6213E">
      <w:r w:rsidRPr="00E6213E">
        <w:t>Název = podstatné jméno hydroxid + přídavné jméno odvozené od kationtu kovu</w:t>
      </w:r>
      <w:r w:rsidRPr="00E6213E">
        <w:br/>
      </w:r>
      <w:r w:rsidRPr="00E6213E">
        <w:br/>
        <w:t>Vzorec X</w:t>
      </w:r>
      <w:r w:rsidRPr="00E6213E">
        <w:rPr>
          <w:vertAlign w:val="superscript"/>
        </w:rPr>
        <w:t>I-VIII</w:t>
      </w:r>
      <w:r w:rsidRPr="00E6213E">
        <w:t>(OH)</w:t>
      </w:r>
      <w:r w:rsidRPr="00E6213E">
        <w:rPr>
          <w:vertAlign w:val="subscript"/>
        </w:rPr>
        <w:t>n</w:t>
      </w:r>
      <w:r w:rsidRPr="00E6213E">
        <w:rPr>
          <w:vertAlign w:val="superscript"/>
        </w:rPr>
        <w:t>-I</w:t>
      </w:r>
      <w:r w:rsidRPr="00E6213E">
        <w:t>, kde n = 1-8 a X je značka kovu</w:t>
      </w:r>
    </w:p>
    <w:p w:rsidR="00E6213E" w:rsidRPr="00E6213E" w:rsidRDefault="00E6213E" w:rsidP="00E6213E">
      <w:pPr>
        <w:numPr>
          <w:ilvl w:val="0"/>
          <w:numId w:val="1"/>
        </w:numPr>
      </w:pPr>
      <w:r w:rsidRPr="00E6213E">
        <w:rPr>
          <w:u w:val="single"/>
        </w:rPr>
        <w:t>Vytvoření vzorce hydroxidu</w:t>
      </w:r>
      <w:r w:rsidRPr="00E6213E">
        <w:br/>
        <w:t>hydroxid draselný </w:t>
      </w:r>
      <w:proofErr w:type="spellStart"/>
      <w:proofErr w:type="gramStart"/>
      <w:r w:rsidRPr="00E6213E">
        <w:t>Na</w:t>
      </w:r>
      <w:r w:rsidRPr="00E6213E">
        <w:rPr>
          <w:vertAlign w:val="superscript"/>
        </w:rPr>
        <w:t>I</w:t>
      </w:r>
      <w:proofErr w:type="spellEnd"/>
      <w:r w:rsidRPr="00E6213E">
        <w:t>(OH</w:t>
      </w:r>
      <w:proofErr w:type="gramEnd"/>
      <w:r w:rsidRPr="00E6213E">
        <w:t>)</w:t>
      </w:r>
      <w:r w:rsidRPr="00E6213E">
        <w:rPr>
          <w:vertAlign w:val="superscript"/>
        </w:rPr>
        <w:t>-I</w:t>
      </w:r>
      <w:r w:rsidRPr="00E6213E">
        <w:br/>
        <w:t>hydroxid vápenatý </w:t>
      </w:r>
      <w:proofErr w:type="spellStart"/>
      <w:r w:rsidRPr="00E6213E">
        <w:t>Ca</w:t>
      </w:r>
      <w:r w:rsidRPr="00E6213E">
        <w:rPr>
          <w:vertAlign w:val="superscript"/>
        </w:rPr>
        <w:t>II</w:t>
      </w:r>
      <w:proofErr w:type="spellEnd"/>
      <w:r w:rsidRPr="00E6213E">
        <w:t>(OH)</w:t>
      </w:r>
      <w:r w:rsidRPr="00E6213E">
        <w:rPr>
          <w:vertAlign w:val="subscript"/>
        </w:rPr>
        <w:t>2</w:t>
      </w:r>
      <w:r w:rsidRPr="00E6213E">
        <w:rPr>
          <w:vertAlign w:val="superscript"/>
        </w:rPr>
        <w:t>-I</w:t>
      </w:r>
    </w:p>
    <w:p w:rsidR="00E6213E" w:rsidRPr="00E6213E" w:rsidRDefault="00E6213E" w:rsidP="00E6213E">
      <w:pPr>
        <w:numPr>
          <w:ilvl w:val="0"/>
          <w:numId w:val="1"/>
        </w:numPr>
      </w:pPr>
      <w:r w:rsidRPr="00E6213E">
        <w:rPr>
          <w:u w:val="single"/>
        </w:rPr>
        <w:t>Vytvoření názvu hydroxidu ze vzorce</w:t>
      </w:r>
      <w:r w:rsidRPr="00E6213E">
        <w:br/>
        <w:t xml:space="preserve">u vzorce </w:t>
      </w:r>
      <w:proofErr w:type="spellStart"/>
      <w:proofErr w:type="gramStart"/>
      <w:r w:rsidRPr="00E6213E">
        <w:t>Fe</w:t>
      </w:r>
      <w:proofErr w:type="spellEnd"/>
      <w:r w:rsidRPr="00E6213E">
        <w:t>(OH</w:t>
      </w:r>
      <w:proofErr w:type="gramEnd"/>
      <w:r w:rsidRPr="00E6213E">
        <w:t>)</w:t>
      </w:r>
      <w:r w:rsidRPr="00E6213E">
        <w:rPr>
          <w:vertAlign w:val="subscript"/>
        </w:rPr>
        <w:t>3</w:t>
      </w:r>
      <w:r w:rsidRPr="00E6213E">
        <w:br/>
        <w:t xml:space="preserve">I. doplníme oxidační čísla: </w:t>
      </w:r>
      <w:proofErr w:type="spellStart"/>
      <w:r w:rsidRPr="00E6213E">
        <w:t>Fe</w:t>
      </w:r>
      <w:r w:rsidRPr="00E6213E">
        <w:rPr>
          <w:vertAlign w:val="superscript"/>
        </w:rPr>
        <w:t>III</w:t>
      </w:r>
      <w:proofErr w:type="spellEnd"/>
      <w:r w:rsidRPr="00E6213E">
        <w:t>(OH)</w:t>
      </w:r>
      <w:r w:rsidRPr="00E6213E">
        <w:rPr>
          <w:vertAlign w:val="subscript"/>
        </w:rPr>
        <w:t>3</w:t>
      </w:r>
      <w:r w:rsidRPr="00E6213E">
        <w:rPr>
          <w:vertAlign w:val="superscript"/>
        </w:rPr>
        <w:t>-I</w:t>
      </w:r>
      <w:r w:rsidRPr="00E6213E">
        <w:br/>
        <w:t xml:space="preserve">II. podle oxidačního čísla </w:t>
      </w:r>
      <w:proofErr w:type="spellStart"/>
      <w:r w:rsidRPr="00E6213E">
        <w:t>Fe</w:t>
      </w:r>
      <w:r w:rsidRPr="00E6213E">
        <w:rPr>
          <w:vertAlign w:val="superscript"/>
        </w:rPr>
        <w:t>III</w:t>
      </w:r>
      <w:proofErr w:type="spellEnd"/>
      <w:r w:rsidRPr="00E6213E">
        <w:t> určíme název: hydroxid železitý</w:t>
      </w:r>
    </w:p>
    <w:p w:rsidR="00E6213E" w:rsidRPr="00E6213E" w:rsidRDefault="00E6213E" w:rsidP="00E6213E">
      <w:pPr>
        <w:rPr>
          <w:b/>
          <w:bCs/>
        </w:rPr>
      </w:pPr>
      <w:r w:rsidRPr="00E6213E">
        <w:rPr>
          <w:b/>
          <w:bCs/>
        </w:rPr>
        <w:t>Významné hydroxidy</w:t>
      </w:r>
    </w:p>
    <w:p w:rsidR="00E6213E" w:rsidRPr="00E6213E" w:rsidRDefault="00E6213E" w:rsidP="00E6213E">
      <w:pPr>
        <w:rPr>
          <w:b/>
          <w:bCs/>
        </w:rPr>
      </w:pPr>
      <w:r w:rsidRPr="00E6213E">
        <w:rPr>
          <w:b/>
          <w:bCs/>
        </w:rPr>
        <w:t>Hydroxid sodný a draselný</w:t>
      </w:r>
    </w:p>
    <w:p w:rsidR="00E6213E" w:rsidRPr="00E6213E" w:rsidRDefault="00E6213E" w:rsidP="00E6213E">
      <w:proofErr w:type="gramStart"/>
      <w:r w:rsidRPr="00E6213E">
        <w:rPr>
          <w:u w:val="single"/>
        </w:rPr>
        <w:t>vlastnosti </w:t>
      </w:r>
      <w:r w:rsidRPr="00E6213E">
        <w:t>:</w:t>
      </w:r>
      <w:proofErr w:type="gramEnd"/>
    </w:p>
    <w:p w:rsidR="00E6213E" w:rsidRPr="00E6213E" w:rsidRDefault="00E6213E" w:rsidP="00E6213E">
      <w:pPr>
        <w:numPr>
          <w:ilvl w:val="0"/>
          <w:numId w:val="2"/>
        </w:numPr>
      </w:pPr>
      <w:r w:rsidRPr="00E6213E">
        <w:t>bílé, pevné, ve vodě dobře rozpustné látky</w:t>
      </w:r>
    </w:p>
    <w:p w:rsidR="00E6213E" w:rsidRPr="00E6213E" w:rsidRDefault="00E6213E" w:rsidP="00E6213E">
      <w:pPr>
        <w:numPr>
          <w:ilvl w:val="0"/>
          <w:numId w:val="2"/>
        </w:numPr>
      </w:pPr>
      <w:r w:rsidRPr="00E6213E">
        <w:t>žíraviny</w:t>
      </w:r>
    </w:p>
    <w:p w:rsidR="00E6213E" w:rsidRPr="00E6213E" w:rsidRDefault="00E6213E" w:rsidP="00E6213E">
      <w:pPr>
        <w:numPr>
          <w:ilvl w:val="0"/>
          <w:numId w:val="2"/>
        </w:numPr>
      </w:pPr>
      <w:r w:rsidRPr="00E6213E">
        <w:t>jsou hygroskopické (pohlcují vodu)</w:t>
      </w:r>
    </w:p>
    <w:p w:rsidR="00E6213E" w:rsidRPr="00E6213E" w:rsidRDefault="00E6213E" w:rsidP="00E6213E">
      <w:r w:rsidRPr="00E6213E">
        <w:br/>
      </w:r>
      <w:r w:rsidRPr="00E6213E">
        <w:rPr>
          <w:u w:val="single"/>
        </w:rPr>
        <w:t>použití:</w:t>
      </w:r>
    </w:p>
    <w:p w:rsidR="00E6213E" w:rsidRPr="00E6213E" w:rsidRDefault="00E6213E" w:rsidP="00E6213E">
      <w:pPr>
        <w:numPr>
          <w:ilvl w:val="0"/>
          <w:numId w:val="3"/>
        </w:numPr>
      </w:pPr>
      <w:r w:rsidRPr="00E6213E">
        <w:t>při výrobě papíru, mýdel, hliníku, plastů</w:t>
      </w:r>
    </w:p>
    <w:p w:rsidR="00E6213E" w:rsidRPr="00E6213E" w:rsidRDefault="00E6213E" w:rsidP="00E6213E">
      <w:pPr>
        <w:numPr>
          <w:ilvl w:val="0"/>
          <w:numId w:val="3"/>
        </w:numPr>
      </w:pPr>
      <w:r w:rsidRPr="00E6213E">
        <w:t>k odstraňování starých nátěrů, k čištění pivních a jiných lahví aj.</w:t>
      </w:r>
    </w:p>
    <w:p w:rsidR="00E6213E" w:rsidRPr="00E6213E" w:rsidRDefault="00E6213E" w:rsidP="00E6213E"/>
    <w:p w:rsidR="00E6213E" w:rsidRPr="00E6213E" w:rsidRDefault="00E6213E" w:rsidP="00E6213E">
      <w:r w:rsidRPr="00E6213E">
        <w:lastRenderedPageBreak/>
        <w:drawing>
          <wp:inline distT="0" distB="0" distL="0" distR="0">
            <wp:extent cx="2857500" cy="2141220"/>
            <wp:effectExtent l="0" t="0" r="0" b="0"/>
            <wp:docPr id="1" name="Obrázek 1" descr="http://www.komenskeho66.cz/materialy/chemie/WEB-CHEMIE8/obrazky/nao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omenskeho66.cz/materialy/chemie/WEB-CHEMIE8/obrazky/nao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13E" w:rsidRPr="00E6213E" w:rsidRDefault="00E6213E" w:rsidP="00E6213E">
      <w:pPr>
        <w:rPr>
          <w:b/>
          <w:bCs/>
        </w:rPr>
      </w:pPr>
      <w:r w:rsidRPr="00E6213E">
        <w:rPr>
          <w:b/>
          <w:bCs/>
        </w:rPr>
        <w:t>Hydroxid vápenatý</w:t>
      </w:r>
    </w:p>
    <w:p w:rsidR="00E6213E" w:rsidRPr="00E6213E" w:rsidRDefault="00E6213E" w:rsidP="00E6213E">
      <w:proofErr w:type="gramStart"/>
      <w:r w:rsidRPr="00E6213E">
        <w:rPr>
          <w:u w:val="single"/>
        </w:rPr>
        <w:t>vlastnosti </w:t>
      </w:r>
      <w:r w:rsidRPr="00E6213E">
        <w:t>:</w:t>
      </w:r>
      <w:proofErr w:type="gramEnd"/>
    </w:p>
    <w:p w:rsidR="00E6213E" w:rsidRPr="00E6213E" w:rsidRDefault="00E6213E" w:rsidP="00E6213E">
      <w:pPr>
        <w:numPr>
          <w:ilvl w:val="0"/>
          <w:numId w:val="4"/>
        </w:numPr>
      </w:pPr>
      <w:r w:rsidRPr="00E6213E">
        <w:t>bílý, pevný, ve vodě méně rozpustný než hydroxid sodný a draselný</w:t>
      </w:r>
    </w:p>
    <w:p w:rsidR="00E6213E" w:rsidRPr="00E6213E" w:rsidRDefault="00E6213E" w:rsidP="00E6213E">
      <w:pPr>
        <w:numPr>
          <w:ilvl w:val="0"/>
          <w:numId w:val="4"/>
        </w:numPr>
      </w:pPr>
      <w:r w:rsidRPr="00E6213E">
        <w:t>žíravina</w:t>
      </w:r>
    </w:p>
    <w:p w:rsidR="00E6213E" w:rsidRPr="00E6213E" w:rsidRDefault="00E6213E" w:rsidP="00E6213E">
      <w:r w:rsidRPr="00E6213E">
        <w:br/>
      </w:r>
      <w:r w:rsidRPr="00E6213E">
        <w:rPr>
          <w:u w:val="single"/>
        </w:rPr>
        <w:t>použití:</w:t>
      </w:r>
    </w:p>
    <w:p w:rsidR="00E6213E" w:rsidRPr="00E6213E" w:rsidRDefault="00E6213E" w:rsidP="00E6213E">
      <w:r w:rsidRPr="00E6213E">
        <w:t>v zemědělství</w:t>
      </w:r>
    </w:p>
    <w:p w:rsidR="00E6213E" w:rsidRPr="00E6213E" w:rsidRDefault="00E6213E" w:rsidP="00E6213E">
      <w:pPr>
        <w:numPr>
          <w:ilvl w:val="0"/>
          <w:numId w:val="5"/>
        </w:numPr>
      </w:pPr>
      <w:r w:rsidRPr="00E6213E">
        <w:t>hnojivo pro kyselost půdy</w:t>
      </w:r>
    </w:p>
    <w:p w:rsidR="00E6213E" w:rsidRPr="00E6213E" w:rsidRDefault="00E6213E" w:rsidP="00E6213E">
      <w:pPr>
        <w:numPr>
          <w:ilvl w:val="0"/>
          <w:numId w:val="5"/>
        </w:numPr>
      </w:pPr>
      <w:r w:rsidRPr="00E6213E">
        <w:t>při výrobě sody a cukru</w:t>
      </w:r>
    </w:p>
    <w:p w:rsidR="00E6213E" w:rsidRPr="00E6213E" w:rsidRDefault="00E6213E" w:rsidP="00E6213E">
      <w:r w:rsidRPr="00E6213E">
        <w:t>ve stavebnictví</w:t>
      </w:r>
    </w:p>
    <w:p w:rsidR="00E6213E" w:rsidRPr="00E6213E" w:rsidRDefault="00E6213E" w:rsidP="00E6213E">
      <w:pPr>
        <w:numPr>
          <w:ilvl w:val="0"/>
          <w:numId w:val="6"/>
        </w:numPr>
      </w:pPr>
      <w:r w:rsidRPr="00E6213E">
        <w:t>hašené vápno pro přípravu vápenné malty</w:t>
      </w:r>
    </w:p>
    <w:p w:rsidR="00E6213E" w:rsidRPr="00E6213E" w:rsidRDefault="00E6213E" w:rsidP="00E6213E">
      <w:pPr>
        <w:numPr>
          <w:ilvl w:val="0"/>
          <w:numId w:val="6"/>
        </w:numPr>
      </w:pPr>
      <w:r w:rsidRPr="00E6213E">
        <w:t>bílení zdí především zemědělských staveb</w:t>
      </w:r>
    </w:p>
    <w:p w:rsidR="002D1645" w:rsidRDefault="002D1645"/>
    <w:sectPr w:rsidR="002D1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57C01"/>
    <w:multiLevelType w:val="multilevel"/>
    <w:tmpl w:val="2DEC2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CA672C"/>
    <w:multiLevelType w:val="multilevel"/>
    <w:tmpl w:val="B5228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2C56AB"/>
    <w:multiLevelType w:val="multilevel"/>
    <w:tmpl w:val="49A47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2E4CFA"/>
    <w:multiLevelType w:val="multilevel"/>
    <w:tmpl w:val="C8DC4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6F7BE6"/>
    <w:multiLevelType w:val="multilevel"/>
    <w:tmpl w:val="EB001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372C96"/>
    <w:multiLevelType w:val="multilevel"/>
    <w:tmpl w:val="531E2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13E"/>
    <w:rsid w:val="002D1645"/>
    <w:rsid w:val="00E6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B0C296-7FA3-4B65-90DF-1E29E469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3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Petřvalský Vladimír, Ing.</dc:creator>
  <cp:keywords/>
  <dc:description/>
  <cp:lastModifiedBy>Petřvalský Vladimír, Ing.</cp:lastModifiedBy>
  <cp:revision>1</cp:revision>
  <dcterms:created xsi:type="dcterms:W3CDTF">2020-05-31T17:57:00Z</dcterms:created>
  <dcterms:modified xsi:type="dcterms:W3CDTF">2020-05-31T17:57:00Z</dcterms:modified>
</cp:coreProperties>
</file>