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80FD0" w:rsidRDefault="00C528FE" w:rsidP="0073182C">
      <w:pPr>
        <w:ind w:left="3540"/>
      </w:pPr>
      <w:bookmarkStart w:id="0" w:name="_Hlk146800942"/>
      <w:r>
        <w:rPr>
          <w:noProof/>
        </w:rPr>
        <w:drawing>
          <wp:inline distT="0" distB="0" distL="0" distR="0" wp14:anchorId="3584DB6E" wp14:editId="37236B79">
            <wp:extent cx="1352550" cy="24669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AD5AE0C" w14:textId="65556266" w:rsidR="267BCAF9" w:rsidRDefault="267BCAF9" w:rsidP="6E4B2EE5">
      <w:pPr>
        <w:jc w:val="center"/>
      </w:pPr>
      <w:r w:rsidRPr="6E4B2EE5">
        <w:rPr>
          <w:rFonts w:ascii="Times New Roman" w:hAnsi="Times New Roman" w:cs="Times New Roman"/>
          <w:sz w:val="56"/>
          <w:szCs w:val="56"/>
        </w:rPr>
        <w:t>FLORBALOVÝ BRANKÁŘ</w:t>
      </w:r>
    </w:p>
    <w:p w14:paraId="355E6EF5" w14:textId="4E62CA82" w:rsidR="267BCAF9" w:rsidRDefault="267BCAF9" w:rsidP="6E4B2EE5">
      <w:pPr>
        <w:jc w:val="center"/>
      </w:pPr>
      <w:r w:rsidRPr="6E4B2EE5">
        <w:rPr>
          <w:rFonts w:ascii="Times New Roman" w:hAnsi="Times New Roman" w:cs="Times New Roman"/>
          <w:sz w:val="56"/>
          <w:szCs w:val="56"/>
        </w:rPr>
        <w:t>Adam Romančák</w:t>
      </w:r>
    </w:p>
    <w:p w14:paraId="03748CF3" w14:textId="77609812" w:rsidR="267BCAF9" w:rsidRDefault="267BCAF9" w:rsidP="6E4B2EE5">
      <w:pPr>
        <w:jc w:val="center"/>
      </w:pPr>
      <w:proofErr w:type="spellStart"/>
      <w:r w:rsidRPr="6E4B2EE5">
        <w:rPr>
          <w:rFonts w:ascii="Times New Roman" w:hAnsi="Times New Roman" w:cs="Times New Roman"/>
          <w:sz w:val="52"/>
          <w:szCs w:val="52"/>
        </w:rPr>
        <w:t>Zš</w:t>
      </w:r>
      <w:proofErr w:type="spellEnd"/>
      <w:r w:rsidRPr="6E4B2EE5">
        <w:rPr>
          <w:rFonts w:ascii="Times New Roman" w:hAnsi="Times New Roman" w:cs="Times New Roman"/>
          <w:sz w:val="52"/>
          <w:szCs w:val="52"/>
        </w:rPr>
        <w:t xml:space="preserve"> Bartošovice</w:t>
      </w:r>
    </w:p>
    <w:p w14:paraId="1D60D7F3" w14:textId="44F881DD" w:rsidR="00480FD0" w:rsidRPr="0073182C" w:rsidRDefault="267BCAF9" w:rsidP="0073182C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6E4B2EE5">
        <w:rPr>
          <w:rFonts w:ascii="Times New Roman" w:hAnsi="Times New Roman" w:cs="Times New Roman"/>
          <w:sz w:val="44"/>
          <w:szCs w:val="44"/>
        </w:rPr>
        <w:t>Xi</w:t>
      </w:r>
      <w:proofErr w:type="spellEnd"/>
      <w:r w:rsidRPr="6E4B2EE5">
        <w:rPr>
          <w:rFonts w:ascii="Times New Roman" w:hAnsi="Times New Roman" w:cs="Times New Roman"/>
          <w:sz w:val="44"/>
          <w:szCs w:val="44"/>
        </w:rPr>
        <w:t>.</w:t>
      </w:r>
      <w:r w:rsidR="00B6034B" w:rsidRPr="6E4B2EE5">
        <w:rPr>
          <w:rFonts w:ascii="Times New Roman" w:hAnsi="Times New Roman" w:cs="Times New Roman"/>
          <w:sz w:val="44"/>
          <w:szCs w:val="44"/>
        </w:rPr>
        <w:t xml:space="preserve"> –</w:t>
      </w:r>
      <w:r w:rsidR="04F01F58" w:rsidRPr="6E4B2EE5">
        <w:rPr>
          <w:rFonts w:ascii="Times New Roman" w:hAnsi="Times New Roman" w:cs="Times New Roman"/>
          <w:sz w:val="44"/>
          <w:szCs w:val="44"/>
        </w:rPr>
        <w:t xml:space="preserve"> Tělesná výchova</w:t>
      </w:r>
    </w:p>
    <w:p w14:paraId="670E24F7" w14:textId="03975304" w:rsidR="04F01F58" w:rsidRDefault="04F01F58" w:rsidP="6E4B2EE5">
      <w:pPr>
        <w:jc w:val="center"/>
      </w:pPr>
      <w:r w:rsidRPr="6E4B2EE5">
        <w:rPr>
          <w:rFonts w:ascii="Times New Roman" w:hAnsi="Times New Roman" w:cs="Times New Roman"/>
          <w:sz w:val="44"/>
          <w:szCs w:val="44"/>
        </w:rPr>
        <w:t>2023/2024</w:t>
      </w:r>
    </w:p>
    <w:p w14:paraId="0A37501D" w14:textId="77777777" w:rsidR="00BC06D7" w:rsidRDefault="00BC06D7" w:rsidP="00480FD0"/>
    <w:p w14:paraId="5DAB6C7B" w14:textId="77777777" w:rsidR="00BC06D7" w:rsidRPr="00BC06D7" w:rsidRDefault="00BC06D7" w:rsidP="00BC06D7">
      <w:pPr>
        <w:rPr>
          <w:lang w:eastAsia="en-US" w:bidi="en-US"/>
        </w:rPr>
        <w:sectPr w:rsidR="00BC06D7" w:rsidRPr="00BC06D7" w:rsidSect="00895138">
          <w:pgSz w:w="11906" w:h="16838" w:code="9"/>
          <w:pgMar w:top="2268" w:right="1134" w:bottom="1588" w:left="1134" w:header="680" w:footer="567" w:gutter="0"/>
          <w:cols w:space="708"/>
          <w:docGrid w:linePitch="360"/>
        </w:sectPr>
      </w:pPr>
    </w:p>
    <w:p w14:paraId="02EB378F" w14:textId="77777777" w:rsidR="0039212E" w:rsidRPr="0039212E" w:rsidRDefault="0039212E" w:rsidP="00896C57"/>
    <w:sdt>
      <w:sdtPr>
        <w:rPr>
          <w:rFonts w:ascii="Segoe UI Light" w:eastAsia="Times New Roman" w:hAnsi="Segoe UI Light" w:cs="Arial"/>
          <w:color w:val="auto"/>
          <w:sz w:val="24"/>
          <w:szCs w:val="24"/>
        </w:rPr>
        <w:id w:val="-172957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F6FA09" w14:textId="4B3CE98F" w:rsidR="00D105B3" w:rsidRDefault="00D105B3">
          <w:pPr>
            <w:pStyle w:val="Nadpisobsahu"/>
          </w:pPr>
          <w:r>
            <w:t>Obsah</w:t>
          </w:r>
        </w:p>
        <w:p w14:paraId="0C9E86B8" w14:textId="73247D65" w:rsidR="00EB55DE" w:rsidRDefault="00D105B3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870769" w:history="1">
            <w:r w:rsidR="00EB55DE" w:rsidRPr="00520D18">
              <w:rPr>
                <w:rStyle w:val="Hypertextovodkaz"/>
                <w:noProof/>
              </w:rPr>
              <w:t>Úvod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_Toc167870769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1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38A30807" w14:textId="4CC611CF" w:rsidR="00EB55DE" w:rsidRDefault="00000000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0" w:history="1">
            <w:r w:rsidR="00EB55DE" w:rsidRPr="00520D18">
              <w:rPr>
                <w:rStyle w:val="Hypertextovodkaz"/>
                <w:noProof/>
              </w:rPr>
              <w:t>1. FLORBAL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_Toc167870770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2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6177BD72" w14:textId="53E6E761" w:rsidR="00EB55DE" w:rsidRDefault="00000000">
          <w:pPr>
            <w:pStyle w:val="Obsah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1" w:history="1">
            <w:r w:rsidR="00EB55DE" w:rsidRPr="00520D18">
              <w:rPr>
                <w:rStyle w:val="Hypertextovodkaz"/>
                <w:noProof/>
                <w:spacing w:val="6"/>
              </w:rPr>
              <w:t>1.1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Historie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_Toc167870771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2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49ABB480" w14:textId="6F52E0D2" w:rsidR="00EB55DE" w:rsidRDefault="00000000">
          <w:pPr>
            <w:pStyle w:val="Obsah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2" w:history="1">
            <w:r w:rsidR="00EB55DE" w:rsidRPr="00520D18">
              <w:rPr>
                <w:rStyle w:val="Hypertextovodkaz"/>
                <w:noProof/>
                <w:spacing w:val="6"/>
              </w:rPr>
              <w:t>1.2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Věkové kategorie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_Toc167870772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2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5B387687" w14:textId="48F043CC" w:rsidR="00EB55DE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3" w:history="1">
            <w:r w:rsidR="00EB55DE" w:rsidRPr="00520D18">
              <w:rPr>
                <w:rStyle w:val="Hypertextovodkaz"/>
                <w:noProof/>
              </w:rPr>
              <w:t>1.3 Týmy v ČR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_Toc167870773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2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202805B1" w14:textId="57021E43" w:rsidR="00EB55DE" w:rsidRDefault="00000000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4" w:history="1">
            <w:r w:rsidR="00EB55DE" w:rsidRPr="00520D18">
              <w:rPr>
                <w:rStyle w:val="Hypertextovodkaz"/>
                <w:noProof/>
              </w:rPr>
              <w:t>VZHLED HŘIŠTĚ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_Toc167870774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3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3A6F1950" w14:textId="57AFA3E9" w:rsidR="00EB55DE" w:rsidRDefault="00000000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5" w:history="1">
            <w:r w:rsidR="00EB55DE" w:rsidRPr="00520D18">
              <w:rPr>
                <w:rStyle w:val="Hypertextovodkaz"/>
                <w:noProof/>
              </w:rPr>
              <w:t>BRANNKÁŘ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_Toc167870775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4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532AECE0" w14:textId="19FE26CE" w:rsidR="00EB55DE" w:rsidRDefault="00000000">
          <w:pPr>
            <w:pStyle w:val="Obsah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6" w:history="1">
            <w:r w:rsidR="00EB55DE" w:rsidRPr="00520D18">
              <w:rPr>
                <w:rStyle w:val="Hypertextovodkaz"/>
                <w:noProof/>
                <w:spacing w:val="6"/>
              </w:rPr>
              <w:t>1.3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Brankoviště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_Toc167870776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4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30CE2CE9" w14:textId="6D795673" w:rsidR="00EB55DE" w:rsidRDefault="00000000">
          <w:pPr>
            <w:pStyle w:val="Obsah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7" w:history="1">
            <w:r w:rsidR="00EB55DE" w:rsidRPr="00520D18">
              <w:rPr>
                <w:rStyle w:val="Hypertextovodkaz"/>
                <w:noProof/>
                <w:spacing w:val="6"/>
              </w:rPr>
              <w:t>1.4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Pravidla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_Toc167870777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4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709DB0D2" w14:textId="126DEA99" w:rsidR="00EB55DE" w:rsidRDefault="00000000">
          <w:pPr>
            <w:pStyle w:val="Obsah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8" w:history="1">
            <w:r w:rsidR="00EB55DE" w:rsidRPr="00520D18">
              <w:rPr>
                <w:rStyle w:val="Hypertextovodkaz"/>
                <w:noProof/>
                <w:spacing w:val="6"/>
              </w:rPr>
              <w:t>1.5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Způsoby chytání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_Toc167870778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4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6C9561BF" w14:textId="6B746585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79" w:history="1">
            <w:r w:rsidR="00EB55DE" w:rsidRPr="00520D18">
              <w:rPr>
                <w:rStyle w:val="Hypertextovodkaz"/>
                <w:noProof/>
                <w:spacing w:val="6"/>
              </w:rPr>
              <w:t>1.5.1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Základní postoj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_Toc167870779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5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39D3C729" w14:textId="13A2AC74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0" w:history="1">
            <w:r w:rsidR="00EB55DE" w:rsidRPr="00520D18">
              <w:rPr>
                <w:rStyle w:val="Hypertextovodkaz"/>
                <w:noProof/>
                <w:spacing w:val="6"/>
              </w:rPr>
              <w:t>1.5.2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Přesuny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_Toc167870780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5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0C8C4398" w14:textId="7E69B8B8" w:rsidR="00EB55DE" w:rsidRDefault="00000000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1" w:history="1">
            <w:r w:rsidR="00EB55DE" w:rsidRPr="00520D18">
              <w:rPr>
                <w:rStyle w:val="Hypertextovodkaz"/>
                <w:noProof/>
              </w:rPr>
              <w:t>BRANKÁŘSKÁ VÝBAVA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_Toc167870781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6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7C09CD92" w14:textId="62C2B3E4" w:rsidR="00EB55DE" w:rsidRDefault="00000000">
          <w:pPr>
            <w:pStyle w:val="Obsah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2" w:history="1">
            <w:r w:rsidR="00EB55DE" w:rsidRPr="00520D18">
              <w:rPr>
                <w:rStyle w:val="Hypertextovodkaz"/>
                <w:noProof/>
                <w:spacing w:val="6"/>
              </w:rPr>
              <w:t>1.6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Povinná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_Toc167870782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6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1F205273" w14:textId="46CA626E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3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1.6.1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Maska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_Toc167870783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6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3607DBB9" w14:textId="1966DB32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4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1.6.2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noProof/>
              </w:rPr>
              <w:t>Chrániče kolen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_Toc167870784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6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668508CB" w14:textId="7BCF2765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5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1.6.3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rFonts w:eastAsia="Aptos"/>
                <w:noProof/>
              </w:rPr>
              <w:t>Brankářská vesta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_Toc167870785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7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18AF439E" w14:textId="58D47661" w:rsidR="00EB55DE" w:rsidRDefault="00000000">
          <w:pPr>
            <w:pStyle w:val="Obsah2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6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1.7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rFonts w:eastAsia="Aptos"/>
                <w:noProof/>
              </w:rPr>
              <w:t>Doplňková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_Toc167870786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7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16C1BF25" w14:textId="16FCBB0C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7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1.7.1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rFonts w:eastAsia="Aptos"/>
                <w:noProof/>
              </w:rPr>
              <w:t>Chrániče loktů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_Toc167870787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7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21CEB181" w14:textId="74B7D345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8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1.7.2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rFonts w:eastAsia="Aptos"/>
                <w:noProof/>
              </w:rPr>
              <w:t>Kalhoty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_Toc167870788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7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117C6B25" w14:textId="4CC60050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89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1.7.3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rFonts w:eastAsia="Aptos"/>
                <w:noProof/>
              </w:rPr>
              <w:t>Brankářská boty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_Toc167870789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8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6D2736A4" w14:textId="44C3D588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90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1.7.4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rFonts w:eastAsia="Aptos"/>
                <w:noProof/>
              </w:rPr>
              <w:t>Dres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_Toc167870790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8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1468275E" w14:textId="193AE3B5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91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1.7.5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rFonts w:eastAsia="Aptos"/>
                <w:noProof/>
              </w:rPr>
              <w:t>Rukavice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_Toc167870791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8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7ABB094D" w14:textId="14C33EF5" w:rsidR="00EB55DE" w:rsidRDefault="00000000">
          <w:pPr>
            <w:pStyle w:val="Obsah3"/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92" w:history="1">
            <w:r w:rsidR="00EB55DE" w:rsidRPr="00520D18">
              <w:rPr>
                <w:rStyle w:val="Hypertextovodkaz"/>
                <w:rFonts w:eastAsia="Aptos"/>
                <w:noProof/>
                <w:spacing w:val="6"/>
              </w:rPr>
              <w:t>1.7.6</w:t>
            </w:r>
            <w:r w:rsidR="00EB55DE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Cs w:val="24"/>
                <w:lang w:eastAsia="cs-CZ" w:bidi="ar-SA"/>
                <w14:ligatures w14:val="standardContextual"/>
              </w:rPr>
              <w:tab/>
            </w:r>
            <w:r w:rsidR="00EB55DE" w:rsidRPr="00520D18">
              <w:rPr>
                <w:rStyle w:val="Hypertextovodkaz"/>
                <w:rFonts w:eastAsia="Aptos"/>
                <w:noProof/>
              </w:rPr>
              <w:t>Multifunkční šortky+ suspenzor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_Toc167870792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9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7460CC1A" w14:textId="4F791851" w:rsidR="00EB55DE" w:rsidRDefault="00000000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93" w:history="1">
            <w:r w:rsidR="00EB55DE" w:rsidRPr="00520D18">
              <w:rPr>
                <w:rStyle w:val="Hypertextovodkaz"/>
                <w:noProof/>
              </w:rPr>
              <w:t>Lukáš Bauer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_Toc167870793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9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4082E879" w14:textId="163250C0" w:rsidR="00EB55DE" w:rsidRDefault="00000000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94" w:history="1">
            <w:r w:rsidR="00EB55DE" w:rsidRPr="00520D18">
              <w:rPr>
                <w:rStyle w:val="Hypertextovodkaz"/>
                <w:noProof/>
              </w:rPr>
              <w:t>Závěr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_Toc167870794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11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791D3A80" w14:textId="52927705" w:rsidR="00EB55DE" w:rsidRDefault="00000000">
          <w:pPr>
            <w:pStyle w:val="Obsah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Cs w:val="24"/>
              <w:lang w:eastAsia="cs-CZ" w:bidi="ar-SA"/>
              <w14:ligatures w14:val="standardContextual"/>
            </w:rPr>
          </w:pPr>
          <w:hyperlink w:anchor="_Toc167870795" w:history="1">
            <w:r w:rsidR="00EB55DE" w:rsidRPr="00520D18">
              <w:rPr>
                <w:rStyle w:val="Hypertextovodkaz"/>
                <w:noProof/>
              </w:rPr>
              <w:t>Seznam obrázků</w:t>
            </w:r>
            <w:r w:rsidR="00EB55DE">
              <w:rPr>
                <w:noProof/>
                <w:webHidden/>
              </w:rPr>
              <w:tab/>
            </w:r>
            <w:r w:rsidR="00EB55DE">
              <w:rPr>
                <w:noProof/>
                <w:webHidden/>
              </w:rPr>
              <w:fldChar w:fldCharType="begin"/>
            </w:r>
            <w:r w:rsidR="00EB55DE">
              <w:rPr>
                <w:noProof/>
                <w:webHidden/>
              </w:rPr>
              <w:instrText xml:space="preserve"> PAGEREF _Toc167870795 \h </w:instrText>
            </w:r>
            <w:r w:rsidR="00EB55DE">
              <w:rPr>
                <w:noProof/>
                <w:webHidden/>
              </w:rPr>
            </w:r>
            <w:r w:rsidR="00EB55DE">
              <w:rPr>
                <w:noProof/>
                <w:webHidden/>
              </w:rPr>
              <w:fldChar w:fldCharType="separate"/>
            </w:r>
            <w:r w:rsidR="00EB55DE">
              <w:rPr>
                <w:noProof/>
                <w:webHidden/>
              </w:rPr>
              <w:t>13</w:t>
            </w:r>
            <w:r w:rsidR="00EB55DE">
              <w:rPr>
                <w:noProof/>
                <w:webHidden/>
              </w:rPr>
              <w:fldChar w:fldCharType="end"/>
            </w:r>
          </w:hyperlink>
        </w:p>
        <w:p w14:paraId="6A05A809" w14:textId="49BB1A93" w:rsidR="00D0328E" w:rsidRDefault="00D105B3" w:rsidP="00EB55DE">
          <w:pPr>
            <w:sectPr w:rsidR="00D0328E" w:rsidSect="00895138">
              <w:headerReference w:type="default" r:id="rId12"/>
              <w:footerReference w:type="default" r:id="rId13"/>
              <w:pgSz w:w="11906" w:h="16838" w:code="9"/>
              <w:pgMar w:top="2155" w:right="1134" w:bottom="1588" w:left="1134" w:header="680" w:footer="567" w:gutter="0"/>
              <w:pgNumType w:start="1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6CF63403" w14:textId="77777777" w:rsidR="002F23FF" w:rsidRPr="003875EE" w:rsidRDefault="118CEAA4" w:rsidP="004E896B">
      <w:pPr>
        <w:pStyle w:val="Nzev"/>
      </w:pPr>
      <w:bookmarkStart w:id="1" w:name="_Toc387838734"/>
      <w:bookmarkStart w:id="2" w:name="_Toc167650610"/>
      <w:bookmarkStart w:id="3" w:name="_Toc167870769"/>
      <w:r>
        <w:lastRenderedPageBreak/>
        <w:t>Úvod</w:t>
      </w:r>
      <w:bookmarkEnd w:id="1"/>
      <w:bookmarkEnd w:id="2"/>
      <w:bookmarkEnd w:id="3"/>
    </w:p>
    <w:p w14:paraId="40B2599D" w14:textId="2FAA9263" w:rsidR="7C3EBF58" w:rsidRDefault="7C3EBF58" w:rsidP="6E4B2EE5">
      <w:pPr>
        <w:spacing w:line="360" w:lineRule="auto"/>
        <w:rPr>
          <w:rFonts w:ascii="Times New Roman" w:hAnsi="Times New Roman" w:cs="Times New Roman"/>
        </w:rPr>
      </w:pPr>
      <w:r w:rsidRPr="6E4B2EE5">
        <w:rPr>
          <w:rFonts w:ascii="Times New Roman" w:hAnsi="Times New Roman" w:cs="Times New Roman"/>
        </w:rPr>
        <w:t xml:space="preserve">Na mou ročníkovou práci jsem si vybral téma florbalového brankáře. </w:t>
      </w:r>
      <w:r w:rsidR="07FC207C" w:rsidRPr="6E4B2EE5">
        <w:rPr>
          <w:rFonts w:ascii="Times New Roman" w:hAnsi="Times New Roman" w:cs="Times New Roman"/>
        </w:rPr>
        <w:t>Toto téma jsem si vybral z toho důvodu</w:t>
      </w:r>
      <w:r w:rsidR="5188EE9A" w:rsidRPr="6E4B2EE5">
        <w:rPr>
          <w:rFonts w:ascii="Times New Roman" w:hAnsi="Times New Roman" w:cs="Times New Roman"/>
        </w:rPr>
        <w:t>,</w:t>
      </w:r>
      <w:r w:rsidR="07FC207C" w:rsidRPr="6E4B2EE5">
        <w:rPr>
          <w:rFonts w:ascii="Times New Roman" w:hAnsi="Times New Roman" w:cs="Times New Roman"/>
        </w:rPr>
        <w:t xml:space="preserve"> že již od mala mě bavilo být v bráně a sám jsem brankář</w:t>
      </w:r>
      <w:r w:rsidR="52487D6D" w:rsidRPr="6E4B2EE5">
        <w:rPr>
          <w:rFonts w:ascii="Times New Roman" w:hAnsi="Times New Roman" w:cs="Times New Roman"/>
        </w:rPr>
        <w:t>,</w:t>
      </w:r>
      <w:r w:rsidR="07FC207C" w:rsidRPr="6E4B2EE5">
        <w:rPr>
          <w:rFonts w:ascii="Times New Roman" w:hAnsi="Times New Roman" w:cs="Times New Roman"/>
        </w:rPr>
        <w:t xml:space="preserve"> takže bych se s v</w:t>
      </w:r>
      <w:r w:rsidR="1E99040E" w:rsidRPr="6E4B2EE5">
        <w:rPr>
          <w:rFonts w:ascii="Times New Roman" w:hAnsi="Times New Roman" w:cs="Times New Roman"/>
        </w:rPr>
        <w:t>ámi rád o tom podělil z mého pohledu.</w:t>
      </w:r>
      <w:r w:rsidR="417A6137" w:rsidRPr="6E4B2EE5">
        <w:rPr>
          <w:rFonts w:ascii="Times New Roman" w:hAnsi="Times New Roman" w:cs="Times New Roman"/>
        </w:rPr>
        <w:t xml:space="preserve"> Nebudu se věnovat jen brankáři</w:t>
      </w:r>
      <w:r w:rsidR="43BD7BF4" w:rsidRPr="6E4B2EE5">
        <w:rPr>
          <w:rFonts w:ascii="Times New Roman" w:hAnsi="Times New Roman" w:cs="Times New Roman"/>
        </w:rPr>
        <w:t>,</w:t>
      </w:r>
      <w:r w:rsidR="417A6137" w:rsidRPr="6E4B2EE5">
        <w:rPr>
          <w:rFonts w:ascii="Times New Roman" w:hAnsi="Times New Roman" w:cs="Times New Roman"/>
        </w:rPr>
        <w:t xml:space="preserve"> ale také vám něco málo řeknu o florbalu, jeho h</w:t>
      </w:r>
      <w:r w:rsidR="144D50BC" w:rsidRPr="6E4B2EE5">
        <w:rPr>
          <w:rFonts w:ascii="Times New Roman" w:hAnsi="Times New Roman" w:cs="Times New Roman"/>
        </w:rPr>
        <w:t>istorii a m</w:t>
      </w:r>
      <w:r w:rsidR="15EF6C68" w:rsidRPr="6E4B2EE5">
        <w:rPr>
          <w:rFonts w:ascii="Times New Roman" w:hAnsi="Times New Roman" w:cs="Times New Roman"/>
        </w:rPr>
        <w:t>é</w:t>
      </w:r>
      <w:r w:rsidR="144D50BC" w:rsidRPr="6E4B2EE5">
        <w:rPr>
          <w:rFonts w:ascii="Times New Roman" w:hAnsi="Times New Roman" w:cs="Times New Roman"/>
        </w:rPr>
        <w:t>m vzoru.</w:t>
      </w:r>
    </w:p>
    <w:p w14:paraId="5B04C8B7" w14:textId="2F34EDEB" w:rsidR="6E4B2EE5" w:rsidRDefault="6E4B2EE5" w:rsidP="6E4B2EE5"/>
    <w:p w14:paraId="5A39BBE3" w14:textId="77777777" w:rsidR="0073182C" w:rsidRDefault="0073182C" w:rsidP="00F619A3"/>
    <w:p w14:paraId="41C8F396" w14:textId="77777777" w:rsidR="0073182C" w:rsidRDefault="0073182C" w:rsidP="00F619A3"/>
    <w:p w14:paraId="72A3D3EC" w14:textId="77777777" w:rsidR="0073182C" w:rsidRDefault="0073182C" w:rsidP="00F619A3"/>
    <w:p w14:paraId="0D0B940D" w14:textId="77777777" w:rsidR="0073182C" w:rsidRDefault="0073182C" w:rsidP="00F619A3"/>
    <w:p w14:paraId="0E27B00A" w14:textId="77777777" w:rsidR="0073182C" w:rsidRDefault="0073182C" w:rsidP="00F619A3"/>
    <w:p w14:paraId="60061E4C" w14:textId="77777777" w:rsidR="0073182C" w:rsidRDefault="00B24A40" w:rsidP="00F619A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3154BC1" w14:textId="43B3E950" w:rsidR="004E896B" w:rsidRDefault="004E896B" w:rsidP="004E896B"/>
    <w:p w14:paraId="147E8B98" w14:textId="6665BF6D" w:rsidR="004E896B" w:rsidRDefault="004E896B" w:rsidP="004E896B"/>
    <w:p w14:paraId="28EF6710" w14:textId="4E570F1D" w:rsidR="004E896B" w:rsidRDefault="004E896B" w:rsidP="004E896B"/>
    <w:p w14:paraId="47FC974B" w14:textId="72C6037D" w:rsidR="02A260CB" w:rsidRDefault="02A260CB" w:rsidP="02A260CB">
      <w:pPr>
        <w:rPr>
          <w:rStyle w:val="Nadpis1Char"/>
        </w:rPr>
      </w:pPr>
    </w:p>
    <w:p w14:paraId="3E144B6A" w14:textId="11464524" w:rsidR="20C45C00" w:rsidRDefault="20C45C00" w:rsidP="20C45C00">
      <w:pPr>
        <w:rPr>
          <w:rStyle w:val="Nadpis1Char"/>
        </w:rPr>
      </w:pPr>
    </w:p>
    <w:p w14:paraId="4F07D4E7" w14:textId="0ED86BEE" w:rsidR="001A2FBB" w:rsidRPr="004B0122" w:rsidRDefault="20C45C00" w:rsidP="00D105B3">
      <w:pPr>
        <w:pStyle w:val="Nadpis1"/>
      </w:pPr>
      <w:bookmarkStart w:id="4" w:name="_Toc167650611"/>
      <w:bookmarkStart w:id="5" w:name="_Toc167870770"/>
      <w:r w:rsidRPr="00D105B3">
        <w:lastRenderedPageBreak/>
        <w:t xml:space="preserve">1. </w:t>
      </w:r>
      <w:r w:rsidR="2B8E1C2F" w:rsidRPr="004B0122">
        <w:t>FLORBAL</w:t>
      </w:r>
      <w:bookmarkEnd w:id="4"/>
      <w:bookmarkEnd w:id="5"/>
      <w:r w:rsidR="2B8E1C2F" w:rsidRPr="004B0122">
        <w:t xml:space="preserve"> </w:t>
      </w:r>
    </w:p>
    <w:p w14:paraId="0CF4B2B8" w14:textId="77777777" w:rsidR="00D105B3" w:rsidRDefault="5E2009AC" w:rsidP="00D105B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5509B">
        <w:rPr>
          <w:rFonts w:ascii="Times New Roman" w:hAnsi="Times New Roman" w:cs="Times New Roman"/>
          <w:color w:val="000000" w:themeColor="text1"/>
        </w:rPr>
        <w:t>Florbal je týmový</w:t>
      </w:r>
      <w:r w:rsidRPr="6E4B2EE5">
        <w:rPr>
          <w:rFonts w:ascii="Times New Roman" w:hAnsi="Times New Roman" w:cs="Times New Roman"/>
          <w:color w:val="000000" w:themeColor="text1"/>
        </w:rPr>
        <w:t xml:space="preserve"> sport, který</w:t>
      </w:r>
      <w:r w:rsidR="6A8DA3D2" w:rsidRPr="6E4B2EE5">
        <w:rPr>
          <w:rFonts w:ascii="Times New Roman" w:hAnsi="Times New Roman" w:cs="Times New Roman"/>
          <w:color w:val="000000" w:themeColor="text1"/>
        </w:rPr>
        <w:t xml:space="preserve"> se hodně rozšířil do světa a stal se tak hodně oblíbený</w:t>
      </w:r>
      <w:r w:rsidR="455722CE" w:rsidRPr="6E4B2EE5">
        <w:rPr>
          <w:rFonts w:ascii="Times New Roman" w:hAnsi="Times New Roman" w:cs="Times New Roman"/>
          <w:color w:val="000000" w:themeColor="text1"/>
        </w:rPr>
        <w:t xml:space="preserve">. </w:t>
      </w:r>
      <w:r w:rsidR="6A8DA3D2" w:rsidRPr="6E4B2EE5">
        <w:rPr>
          <w:rFonts w:ascii="Times New Roman" w:hAnsi="Times New Roman" w:cs="Times New Roman"/>
          <w:color w:val="000000" w:themeColor="text1"/>
        </w:rPr>
        <w:t>Florbal se hodně může podobat hokeji, ale ve sk</w:t>
      </w:r>
      <w:r w:rsidR="0B43A380" w:rsidRPr="6E4B2EE5">
        <w:rPr>
          <w:rFonts w:ascii="Times New Roman" w:hAnsi="Times New Roman" w:cs="Times New Roman"/>
          <w:color w:val="000000" w:themeColor="text1"/>
        </w:rPr>
        <w:t>utečnosti je úplně jiný.</w:t>
      </w:r>
      <w:r w:rsidRPr="6E4B2EE5">
        <w:rPr>
          <w:rFonts w:ascii="Times New Roman" w:hAnsi="Times New Roman" w:cs="Times New Roman"/>
          <w:color w:val="000000" w:themeColor="text1"/>
        </w:rPr>
        <w:t xml:space="preserve"> Hraje</w:t>
      </w:r>
      <w:r w:rsidR="08957C9E" w:rsidRPr="6E4B2EE5">
        <w:rPr>
          <w:rFonts w:ascii="Times New Roman" w:hAnsi="Times New Roman" w:cs="Times New Roman"/>
          <w:color w:val="000000" w:themeColor="text1"/>
        </w:rPr>
        <w:t xml:space="preserve"> se</w:t>
      </w:r>
      <w:r w:rsidRPr="6E4B2EE5">
        <w:rPr>
          <w:rFonts w:ascii="Times New Roman" w:hAnsi="Times New Roman" w:cs="Times New Roman"/>
          <w:color w:val="000000" w:themeColor="text1"/>
        </w:rPr>
        <w:t xml:space="preserve"> na umělém hřišti s počtem hráčů 5+1 brankář. Hraje se hokejkami a malým plastovým míčkem, brankář chytá pouze svým tělem. </w:t>
      </w:r>
      <w:bookmarkStart w:id="6" w:name="_Toc167650612"/>
    </w:p>
    <w:p w14:paraId="43E55CDB" w14:textId="6E1DEC07" w:rsidR="001A2FBB" w:rsidRPr="004B0122" w:rsidRDefault="734B8DE9" w:rsidP="004B0122">
      <w:pPr>
        <w:pStyle w:val="Nadpis2"/>
      </w:pPr>
      <w:bookmarkStart w:id="7" w:name="_Toc167870771"/>
      <w:r w:rsidRPr="004B0122">
        <w:t>Historie</w:t>
      </w:r>
      <w:bookmarkEnd w:id="6"/>
      <w:bookmarkEnd w:id="7"/>
    </w:p>
    <w:p w14:paraId="7C84C53C" w14:textId="6C8D365F" w:rsidR="001A2FBB" w:rsidRPr="00D41FE6" w:rsidRDefault="5E2009AC" w:rsidP="6E4B2EE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E4B2EE5">
        <w:rPr>
          <w:rFonts w:ascii="Times New Roman" w:hAnsi="Times New Roman" w:cs="Times New Roman"/>
          <w:color w:val="000000" w:themeColor="text1"/>
        </w:rPr>
        <w:t>Florbal se poprvé objevil v 50. Letech v Americe</w:t>
      </w:r>
      <w:r w:rsidR="41D87A1F" w:rsidRPr="6E4B2EE5">
        <w:rPr>
          <w:rFonts w:ascii="Times New Roman" w:hAnsi="Times New Roman" w:cs="Times New Roman"/>
          <w:color w:val="000000" w:themeColor="text1"/>
        </w:rPr>
        <w:t xml:space="preserve"> pod názvem </w:t>
      </w:r>
      <w:proofErr w:type="spellStart"/>
      <w:r w:rsidR="41D87A1F" w:rsidRPr="6E4B2EE5">
        <w:rPr>
          <w:rFonts w:ascii="Times New Roman" w:hAnsi="Times New Roman" w:cs="Times New Roman"/>
          <w:color w:val="000000" w:themeColor="text1"/>
        </w:rPr>
        <w:t>Floor</w:t>
      </w:r>
      <w:proofErr w:type="spellEnd"/>
      <w:r w:rsidR="41D87A1F" w:rsidRPr="6E4B2EE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41D87A1F" w:rsidRPr="6E4B2EE5">
        <w:rPr>
          <w:rFonts w:ascii="Times New Roman" w:hAnsi="Times New Roman" w:cs="Times New Roman"/>
          <w:color w:val="000000" w:themeColor="text1"/>
        </w:rPr>
        <w:t>hockey</w:t>
      </w:r>
      <w:proofErr w:type="spellEnd"/>
      <w:r w:rsidRPr="6E4B2EE5">
        <w:rPr>
          <w:rFonts w:ascii="Times New Roman" w:hAnsi="Times New Roman" w:cs="Times New Roman"/>
          <w:color w:val="000000" w:themeColor="text1"/>
        </w:rPr>
        <w:t xml:space="preserve">. K rozšíření došlo až ve Švédsku v 70. </w:t>
      </w:r>
      <w:r w:rsidR="619ECFB3" w:rsidRPr="6E4B2EE5">
        <w:rPr>
          <w:rFonts w:ascii="Times New Roman" w:hAnsi="Times New Roman" w:cs="Times New Roman"/>
          <w:color w:val="000000" w:themeColor="text1"/>
        </w:rPr>
        <w:t>Letech</w:t>
      </w:r>
      <w:r w:rsidR="6CD7EDE2" w:rsidRPr="6E4B2EE5">
        <w:rPr>
          <w:rFonts w:ascii="Times New Roman" w:hAnsi="Times New Roman" w:cs="Times New Roman"/>
          <w:color w:val="000000" w:themeColor="text1"/>
        </w:rPr>
        <w:t>,</w:t>
      </w:r>
      <w:r w:rsidR="619ECFB3" w:rsidRPr="6E4B2EE5">
        <w:rPr>
          <w:rFonts w:ascii="Times New Roman" w:hAnsi="Times New Roman" w:cs="Times New Roman"/>
          <w:color w:val="000000" w:themeColor="text1"/>
        </w:rPr>
        <w:t xml:space="preserve"> kde jej převážně hráli hokejisté mimo sezonu. </w:t>
      </w:r>
      <w:r w:rsidR="6402EA93" w:rsidRPr="6E4B2EE5">
        <w:rPr>
          <w:rFonts w:ascii="Times New Roman" w:hAnsi="Times New Roman" w:cs="Times New Roman"/>
          <w:color w:val="000000" w:themeColor="text1"/>
        </w:rPr>
        <w:t>První florbalové kluby ve Švédsku byly založeny v roce 1979</w:t>
      </w:r>
      <w:r w:rsidR="127D256B" w:rsidRPr="6E4B2EE5">
        <w:rPr>
          <w:rFonts w:ascii="Times New Roman" w:hAnsi="Times New Roman" w:cs="Times New Roman"/>
          <w:color w:val="000000" w:themeColor="text1"/>
        </w:rPr>
        <w:t xml:space="preserve"> poté v roce 1981 i švédská florbalová asociace.</w:t>
      </w:r>
    </w:p>
    <w:p w14:paraId="1520A1D1" w14:textId="6EDFBB75" w:rsidR="001A2FBB" w:rsidRPr="00D41FE6" w:rsidRDefault="5E2009AC" w:rsidP="20C45C0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20C45C00">
        <w:rPr>
          <w:rFonts w:ascii="Times New Roman" w:hAnsi="Times New Roman" w:cs="Times New Roman"/>
          <w:color w:val="000000" w:themeColor="text1"/>
        </w:rPr>
        <w:t xml:space="preserve">První sjednocená pravidla vznikla až v roce 1986 v souvislosti založení Mezinárodní </w:t>
      </w:r>
      <w:r w:rsidRPr="20C45C00">
        <w:rPr>
          <w:rFonts w:ascii="Times New Roman" w:hAnsi="Times New Roman" w:cs="Times New Roman"/>
        </w:rPr>
        <w:t xml:space="preserve">florbalové federace (IFF). </w:t>
      </w:r>
    </w:p>
    <w:p w14:paraId="3C6CDBC3" w14:textId="6C04E95F" w:rsidR="001A2FBB" w:rsidRPr="005D7A23" w:rsidRDefault="79AFDDD2" w:rsidP="005D7A23">
      <w:pPr>
        <w:pStyle w:val="Nadpis2"/>
      </w:pPr>
      <w:bookmarkStart w:id="8" w:name="_Toc167650613"/>
      <w:bookmarkStart w:id="9" w:name="_Toc167870772"/>
      <w:r w:rsidRPr="005D7A23">
        <w:t>Věkové kategorie</w:t>
      </w:r>
      <w:bookmarkEnd w:id="8"/>
      <w:bookmarkEnd w:id="9"/>
    </w:p>
    <w:p w14:paraId="266A1C80" w14:textId="0AC7C8F5" w:rsidR="001A2FBB" w:rsidRPr="00D41FE6" w:rsidRDefault="5E2009AC" w:rsidP="6E4B2EE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E4B2EE5">
        <w:rPr>
          <w:rFonts w:ascii="Times New Roman" w:hAnsi="Times New Roman" w:cs="Times New Roman"/>
          <w:color w:val="000000" w:themeColor="text1"/>
        </w:rPr>
        <w:t>Florbal se dělí do více věkových kategori</w:t>
      </w:r>
      <w:r w:rsidR="17B84086" w:rsidRPr="6E4B2EE5">
        <w:rPr>
          <w:rFonts w:ascii="Times New Roman" w:hAnsi="Times New Roman" w:cs="Times New Roman"/>
          <w:color w:val="000000" w:themeColor="text1"/>
        </w:rPr>
        <w:t>í</w:t>
      </w:r>
      <w:r w:rsidR="23E1089B" w:rsidRPr="6E4B2EE5">
        <w:rPr>
          <w:rFonts w:ascii="Times New Roman" w:hAnsi="Times New Roman" w:cs="Times New Roman"/>
          <w:color w:val="000000" w:themeColor="text1"/>
        </w:rPr>
        <w:t>,</w:t>
      </w:r>
      <w:r w:rsidRPr="6E4B2EE5">
        <w:rPr>
          <w:rFonts w:ascii="Times New Roman" w:hAnsi="Times New Roman" w:cs="Times New Roman"/>
          <w:color w:val="000000" w:themeColor="text1"/>
        </w:rPr>
        <w:t xml:space="preserve"> a </w:t>
      </w:r>
      <w:r w:rsidR="4A2A7C90" w:rsidRPr="6E4B2EE5">
        <w:rPr>
          <w:rFonts w:ascii="Times New Roman" w:hAnsi="Times New Roman" w:cs="Times New Roman"/>
          <w:color w:val="000000" w:themeColor="text1"/>
        </w:rPr>
        <w:t>t</w:t>
      </w:r>
      <w:r w:rsidRPr="6E4B2EE5">
        <w:rPr>
          <w:rFonts w:ascii="Times New Roman" w:hAnsi="Times New Roman" w:cs="Times New Roman"/>
          <w:color w:val="000000" w:themeColor="text1"/>
        </w:rPr>
        <w:t>o podle věku</w:t>
      </w:r>
      <w:r w:rsidR="6462F4DA" w:rsidRPr="6E4B2EE5">
        <w:rPr>
          <w:rFonts w:ascii="Times New Roman" w:hAnsi="Times New Roman" w:cs="Times New Roman"/>
          <w:color w:val="000000" w:themeColor="text1"/>
        </w:rPr>
        <w:t>. U holek je v</w:t>
      </w:r>
      <w:r w:rsidR="007554E4">
        <w:rPr>
          <w:rFonts w:ascii="Times New Roman" w:hAnsi="Times New Roman" w:cs="Times New Roman"/>
          <w:color w:val="000000" w:themeColor="text1"/>
        </w:rPr>
        <w:t>ýjimka</w:t>
      </w:r>
      <w:r w:rsidR="6462F4DA" w:rsidRPr="6E4B2EE5">
        <w:rPr>
          <w:rFonts w:ascii="Times New Roman" w:hAnsi="Times New Roman" w:cs="Times New Roman"/>
          <w:color w:val="000000" w:themeColor="text1"/>
        </w:rPr>
        <w:t xml:space="preserve"> že i</w:t>
      </w:r>
      <w:r w:rsidR="30FB5226" w:rsidRPr="6E4B2EE5">
        <w:rPr>
          <w:rFonts w:ascii="Times New Roman" w:hAnsi="Times New Roman" w:cs="Times New Roman"/>
          <w:color w:val="000000" w:themeColor="text1"/>
        </w:rPr>
        <w:t xml:space="preserve"> </w:t>
      </w:r>
      <w:r w:rsidR="6462F4DA" w:rsidRPr="6E4B2EE5">
        <w:rPr>
          <w:rFonts w:ascii="Times New Roman" w:hAnsi="Times New Roman" w:cs="Times New Roman"/>
          <w:color w:val="000000" w:themeColor="text1"/>
        </w:rPr>
        <w:t>když mají rozdíl třeba jednoho věku můžou hrát za vyšší kategori</w:t>
      </w:r>
      <w:r w:rsidR="75797451" w:rsidRPr="6E4B2EE5">
        <w:rPr>
          <w:rFonts w:ascii="Times New Roman" w:hAnsi="Times New Roman" w:cs="Times New Roman"/>
          <w:color w:val="000000" w:themeColor="text1"/>
        </w:rPr>
        <w:t>í. Holky také můžou hrát s chlapci ale, lepší týmy mají své kategorie rozděleny na chlapce a dívky.</w:t>
      </w:r>
    </w:p>
    <w:p w14:paraId="23FD5772" w14:textId="05F7C8D7" w:rsidR="001A2FBB" w:rsidRPr="00D41FE6" w:rsidRDefault="5E2009AC" w:rsidP="6E4B2EE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E4B2EE5">
        <w:rPr>
          <w:rFonts w:ascii="Times New Roman" w:hAnsi="Times New Roman" w:cs="Times New Roman"/>
          <w:color w:val="000000" w:themeColor="text1"/>
        </w:rPr>
        <w:t xml:space="preserve">Přípravka (2015 a mladší) </w:t>
      </w:r>
      <w:proofErr w:type="spellStart"/>
      <w:r w:rsidRPr="6E4B2EE5">
        <w:rPr>
          <w:rFonts w:ascii="Times New Roman" w:hAnsi="Times New Roman" w:cs="Times New Roman"/>
          <w:color w:val="000000" w:themeColor="text1"/>
        </w:rPr>
        <w:t>Elevov</w:t>
      </w:r>
      <w:r w:rsidR="007554E4">
        <w:rPr>
          <w:rFonts w:ascii="Times New Roman" w:hAnsi="Times New Roman" w:cs="Times New Roman"/>
          <w:color w:val="000000" w:themeColor="text1"/>
        </w:rPr>
        <w:t>é</w:t>
      </w:r>
      <w:proofErr w:type="spellEnd"/>
      <w:r w:rsidRPr="6E4B2EE5">
        <w:rPr>
          <w:rFonts w:ascii="Times New Roman" w:hAnsi="Times New Roman" w:cs="Times New Roman"/>
          <w:color w:val="000000" w:themeColor="text1"/>
        </w:rPr>
        <w:t xml:space="preserve"> (2013-2016) Mladší žáci (2011-2014) Starší žáci (2009-2012) Dorostenci (2007-2010) Junioři (2005-2008) Muži a Ženy (2006 a starší)</w:t>
      </w:r>
    </w:p>
    <w:p w14:paraId="418EA4FB" w14:textId="0F37E976" w:rsidR="001A2FBB" w:rsidRPr="00D41FE6" w:rsidRDefault="58744B6D" w:rsidP="20C45C00">
      <w:pPr>
        <w:pStyle w:val="Nadpis2"/>
        <w:numPr>
          <w:ilvl w:val="1"/>
          <w:numId w:val="0"/>
        </w:numPr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0" w:name="_Toc167650614"/>
      <w:bookmarkStart w:id="11" w:name="_Toc167870773"/>
      <w:r w:rsidRPr="20C45C00">
        <w:t xml:space="preserve">1.3 </w:t>
      </w:r>
      <w:r w:rsidR="72A28A81" w:rsidRPr="004B0122">
        <w:t>Týmy v ČR</w:t>
      </w:r>
      <w:bookmarkEnd w:id="10"/>
      <w:bookmarkEnd w:id="11"/>
    </w:p>
    <w:p w14:paraId="150D6710" w14:textId="3B99B6A4" w:rsidR="001A2FBB" w:rsidRPr="00D41FE6" w:rsidRDefault="7FE8C82B" w:rsidP="6E4B2EE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6E4B2EE5">
        <w:rPr>
          <w:rFonts w:ascii="Times New Roman" w:hAnsi="Times New Roman" w:cs="Times New Roman"/>
          <w:color w:val="000000" w:themeColor="text1"/>
        </w:rPr>
        <w:t>V Česku se nachází přibližně 2 500 týmu s 77 tisíci registrovaných hráčů</w:t>
      </w:r>
    </w:p>
    <w:p w14:paraId="3FF3B0BE" w14:textId="26783EAE" w:rsidR="316C8A0B" w:rsidRDefault="316C8A0B" w:rsidP="20C45C0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20C45C00">
        <w:rPr>
          <w:rFonts w:ascii="Times New Roman" w:hAnsi="Times New Roman" w:cs="Times New Roman"/>
          <w:color w:val="000000" w:themeColor="text1"/>
        </w:rPr>
        <w:t xml:space="preserve">Mezi největší kluby v ČR patří, - SC Vítkovice, AC Sparta Praha, </w:t>
      </w:r>
      <w:r w:rsidR="786362FE" w:rsidRPr="20C45C00">
        <w:rPr>
          <w:rFonts w:ascii="Times New Roman" w:hAnsi="Times New Roman" w:cs="Times New Roman"/>
          <w:color w:val="000000" w:themeColor="text1"/>
        </w:rPr>
        <w:t xml:space="preserve">Black </w:t>
      </w:r>
      <w:proofErr w:type="spellStart"/>
      <w:r w:rsidR="786362FE" w:rsidRPr="20C45C00">
        <w:rPr>
          <w:rFonts w:ascii="Times New Roman" w:hAnsi="Times New Roman" w:cs="Times New Roman"/>
          <w:color w:val="000000" w:themeColor="text1"/>
        </w:rPr>
        <w:t>Angels</w:t>
      </w:r>
      <w:proofErr w:type="spellEnd"/>
      <w:r w:rsidR="786362FE" w:rsidRPr="20C45C0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786362FE" w:rsidRPr="20C45C00">
        <w:rPr>
          <w:rFonts w:ascii="Times New Roman" w:hAnsi="Times New Roman" w:cs="Times New Roman"/>
          <w:color w:val="000000" w:themeColor="text1"/>
        </w:rPr>
        <w:t>Butchis</w:t>
      </w:r>
      <w:proofErr w:type="spellEnd"/>
      <w:r w:rsidR="786362FE" w:rsidRPr="20C45C00">
        <w:rPr>
          <w:rFonts w:ascii="Times New Roman" w:hAnsi="Times New Roman" w:cs="Times New Roman"/>
          <w:color w:val="000000" w:themeColor="text1"/>
        </w:rPr>
        <w:t>, Tatran Střešovice, Florbal Chodov, F</w:t>
      </w:r>
      <w:r w:rsidR="4D11E18C" w:rsidRPr="20C45C00">
        <w:rPr>
          <w:rFonts w:ascii="Times New Roman" w:hAnsi="Times New Roman" w:cs="Times New Roman"/>
          <w:color w:val="000000" w:themeColor="text1"/>
        </w:rPr>
        <w:t xml:space="preserve">B </w:t>
      </w:r>
      <w:proofErr w:type="spellStart"/>
      <w:r w:rsidR="4D11E18C" w:rsidRPr="20C45C00">
        <w:rPr>
          <w:rFonts w:ascii="Times New Roman" w:hAnsi="Times New Roman" w:cs="Times New Roman"/>
          <w:color w:val="000000" w:themeColor="text1"/>
        </w:rPr>
        <w:t>Hurrican</w:t>
      </w:r>
      <w:proofErr w:type="spellEnd"/>
      <w:r w:rsidR="4D11E18C" w:rsidRPr="20C45C00">
        <w:rPr>
          <w:rFonts w:ascii="Times New Roman" w:hAnsi="Times New Roman" w:cs="Times New Roman"/>
          <w:color w:val="000000" w:themeColor="text1"/>
        </w:rPr>
        <w:t xml:space="preserve"> Karlovy Vary, FBC Česká Lípa, FBC Ostrava, FBC Liberec, </w:t>
      </w:r>
      <w:proofErr w:type="spellStart"/>
      <w:r w:rsidR="4D11E18C" w:rsidRPr="20C45C00">
        <w:rPr>
          <w:rFonts w:ascii="Times New Roman" w:hAnsi="Times New Roman" w:cs="Times New Roman"/>
          <w:color w:val="000000" w:themeColor="text1"/>
        </w:rPr>
        <w:t>FbŠ</w:t>
      </w:r>
      <w:proofErr w:type="spellEnd"/>
      <w:r w:rsidR="4D11E18C" w:rsidRPr="20C45C0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4D11E18C" w:rsidRPr="20C45C00">
        <w:rPr>
          <w:rFonts w:ascii="Times New Roman" w:hAnsi="Times New Roman" w:cs="Times New Roman"/>
          <w:color w:val="000000" w:themeColor="text1"/>
        </w:rPr>
        <w:t>Bo</w:t>
      </w:r>
      <w:r w:rsidR="3B36738A" w:rsidRPr="20C45C00">
        <w:rPr>
          <w:rFonts w:ascii="Times New Roman" w:hAnsi="Times New Roman" w:cs="Times New Roman"/>
          <w:color w:val="000000" w:themeColor="text1"/>
        </w:rPr>
        <w:t>hemians</w:t>
      </w:r>
      <w:proofErr w:type="spellEnd"/>
      <w:r w:rsidR="3B36738A" w:rsidRPr="20C45C00">
        <w:rPr>
          <w:rFonts w:ascii="Times New Roman" w:hAnsi="Times New Roman" w:cs="Times New Roman"/>
          <w:color w:val="000000" w:themeColor="text1"/>
        </w:rPr>
        <w:t>, Florbal MB, Sokoli Pardubice, TJ Sokol Královské Vinohrady. Tyto týmy se ka</w:t>
      </w:r>
      <w:r w:rsidR="6CC3E864" w:rsidRPr="20C45C00">
        <w:rPr>
          <w:rFonts w:ascii="Times New Roman" w:hAnsi="Times New Roman" w:cs="Times New Roman"/>
          <w:color w:val="000000" w:themeColor="text1"/>
        </w:rPr>
        <w:t xml:space="preserve">ždoročně utkávají v superlize o pohár mistrů. Mezi </w:t>
      </w:r>
      <w:proofErr w:type="spellStart"/>
      <w:r w:rsidR="6CC3E864" w:rsidRPr="20C45C00">
        <w:rPr>
          <w:rFonts w:ascii="Times New Roman" w:hAnsi="Times New Roman" w:cs="Times New Roman"/>
          <w:color w:val="000000" w:themeColor="text1"/>
        </w:rPr>
        <w:t>nejů</w:t>
      </w:r>
      <w:r w:rsidR="2E55FA70" w:rsidRPr="20C45C00">
        <w:rPr>
          <w:rFonts w:ascii="Times New Roman" w:hAnsi="Times New Roman" w:cs="Times New Roman"/>
          <w:color w:val="000000" w:themeColor="text1"/>
        </w:rPr>
        <w:t>s</w:t>
      </w:r>
      <w:r w:rsidR="15559FFA" w:rsidRPr="20C45C00">
        <w:rPr>
          <w:rFonts w:ascii="Times New Roman" w:hAnsi="Times New Roman" w:cs="Times New Roman"/>
          <w:color w:val="000000" w:themeColor="text1"/>
        </w:rPr>
        <w:t>pělejší</w:t>
      </w:r>
      <w:proofErr w:type="spellEnd"/>
      <w:r w:rsidR="15559FFA" w:rsidRPr="20C45C00">
        <w:rPr>
          <w:rFonts w:ascii="Times New Roman" w:hAnsi="Times New Roman" w:cs="Times New Roman"/>
          <w:color w:val="000000" w:themeColor="text1"/>
        </w:rPr>
        <w:t xml:space="preserve"> týmy patří Tatran Střešovice, který m</w:t>
      </w:r>
      <w:r w:rsidR="5EF5C355" w:rsidRPr="20C45C00">
        <w:rPr>
          <w:rFonts w:ascii="Times New Roman" w:hAnsi="Times New Roman" w:cs="Times New Roman"/>
          <w:color w:val="000000" w:themeColor="text1"/>
        </w:rPr>
        <w:t xml:space="preserve">á 18. Titulů </w:t>
      </w:r>
    </w:p>
    <w:p w14:paraId="2BA71979" w14:textId="01B35B1E" w:rsidR="69BEAE1E" w:rsidRPr="00D105B3" w:rsidRDefault="69BEAE1E" w:rsidP="004B0122">
      <w:pPr>
        <w:pStyle w:val="Nadpis1"/>
      </w:pPr>
      <w:bookmarkStart w:id="12" w:name="_Toc167650615"/>
      <w:bookmarkStart w:id="13" w:name="_Toc167870774"/>
      <w:r w:rsidRPr="00D105B3">
        <w:lastRenderedPageBreak/>
        <w:t>VZHLED HŘIŠTĚ</w:t>
      </w:r>
      <w:bookmarkEnd w:id="12"/>
      <w:bookmarkEnd w:id="13"/>
    </w:p>
    <w:p w14:paraId="47FE616E" w14:textId="46CE7102" w:rsidR="02A260CB" w:rsidRDefault="02A260CB" w:rsidP="02A260CB"/>
    <w:p w14:paraId="3EB8881A" w14:textId="0C0158FD" w:rsidR="02A260CB" w:rsidRDefault="02A260CB" w:rsidP="02A260CB"/>
    <w:p w14:paraId="791BC8CA" w14:textId="3412CEBE" w:rsidR="02A260CB" w:rsidRDefault="02A260CB" w:rsidP="02A260CB"/>
    <w:p w14:paraId="25BFEFCC" w14:textId="77777777" w:rsidR="00A34FB9" w:rsidRDefault="68AFF06F" w:rsidP="00A34FB9">
      <w:pPr>
        <w:keepNext/>
      </w:pPr>
      <w:r>
        <w:rPr>
          <w:noProof/>
        </w:rPr>
        <w:drawing>
          <wp:inline distT="0" distB="0" distL="0" distR="0" wp14:anchorId="7CECC312" wp14:editId="2D80109A">
            <wp:extent cx="6441113" cy="4041530"/>
            <wp:effectExtent l="0" t="0" r="0" b="0"/>
            <wp:docPr id="1108287086" name="Obrázek 1108287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113" cy="404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3FCE3" w14:textId="64E25E06" w:rsidR="02A260CB" w:rsidRDefault="00A34FB9" w:rsidP="00A34FB9">
      <w:pPr>
        <w:pStyle w:val="Titulek"/>
      </w:pPr>
      <w:r>
        <w:t xml:space="preserve">Obr. </w:t>
      </w:r>
      <w:r>
        <w:fldChar w:fldCharType="begin"/>
      </w:r>
      <w:r>
        <w:instrText xml:space="preserve"> SEQ Obr. \* ARABIC </w:instrText>
      </w:r>
      <w:r>
        <w:fldChar w:fldCharType="separate"/>
      </w:r>
      <w:r w:rsidR="003B1B72">
        <w:rPr>
          <w:noProof/>
        </w:rPr>
        <w:t>1</w:t>
      </w:r>
      <w:r>
        <w:rPr>
          <w:noProof/>
        </w:rPr>
        <w:fldChar w:fldCharType="end"/>
      </w:r>
    </w:p>
    <w:p w14:paraId="787D56AF" w14:textId="0AFD5E9E" w:rsidR="02A260CB" w:rsidRDefault="02A260CB" w:rsidP="02A260CB"/>
    <w:p w14:paraId="31A996B7" w14:textId="17AD7229" w:rsidR="02A260CB" w:rsidRDefault="02A260CB" w:rsidP="02A260CB"/>
    <w:p w14:paraId="6358A258" w14:textId="15BC39F4" w:rsidR="001A2FBB" w:rsidRPr="00D41FE6" w:rsidRDefault="001A2FBB" w:rsidP="20C45C00">
      <w:pPr>
        <w:rPr>
          <w:rFonts w:ascii="Aptos" w:eastAsia="Aptos" w:hAnsi="Aptos" w:cs="Aptos"/>
          <w:color w:val="000000" w:themeColor="text1"/>
        </w:rPr>
      </w:pPr>
    </w:p>
    <w:p w14:paraId="20E4D5B1" w14:textId="24C7DABA" w:rsidR="001A2FBB" w:rsidRPr="00D41FE6" w:rsidRDefault="001A2FBB" w:rsidP="20C45C00">
      <w:pPr>
        <w:pStyle w:val="Nadpis1"/>
        <w:ind w:left="0" w:firstLine="0"/>
        <w:rPr>
          <w:rFonts w:ascii="Aptos" w:eastAsia="Aptos" w:hAnsi="Aptos" w:cs="Aptos"/>
          <w:b w:val="0"/>
          <w:bCs w:val="0"/>
          <w:color w:val="000000" w:themeColor="text1"/>
          <w:sz w:val="24"/>
          <w:szCs w:val="24"/>
        </w:rPr>
      </w:pPr>
    </w:p>
    <w:p w14:paraId="22665989" w14:textId="655A3138" w:rsidR="001A2FBB" w:rsidRPr="00D41FE6" w:rsidRDefault="001A2FBB" w:rsidP="20C45C00"/>
    <w:p w14:paraId="6504AD5A" w14:textId="77777777" w:rsidR="00D105B3" w:rsidRDefault="00D105B3" w:rsidP="20C45C00">
      <w:pPr>
        <w:pStyle w:val="Nadpis1"/>
        <w:keepNext w:val="0"/>
      </w:pPr>
    </w:p>
    <w:p w14:paraId="2D031412" w14:textId="7180608B" w:rsidR="001A2FBB" w:rsidRPr="00D41FE6" w:rsidRDefault="62F8D00B" w:rsidP="004B0122">
      <w:pPr>
        <w:pStyle w:val="Nadpis1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_Toc167650616"/>
      <w:bookmarkStart w:id="15" w:name="_Toc167870775"/>
      <w:r w:rsidRPr="20C45C00">
        <w:lastRenderedPageBreak/>
        <w:t>BRANNKÁŘ</w:t>
      </w:r>
      <w:bookmarkEnd w:id="14"/>
      <w:bookmarkEnd w:id="15"/>
    </w:p>
    <w:p w14:paraId="53683C31" w14:textId="2D02277E" w:rsidR="001A2FBB" w:rsidRPr="00D41FE6" w:rsidRDefault="37BDA14D" w:rsidP="20C45C00">
      <w:pPr>
        <w:spacing w:after="160" w:line="360" w:lineRule="auto"/>
        <w:rPr>
          <w:rFonts w:ascii="Times New Roman" w:hAnsi="Times New Roman" w:cs="Times New Roman"/>
        </w:rPr>
      </w:pPr>
      <w:r w:rsidRPr="20C45C00">
        <w:rPr>
          <w:rFonts w:ascii="Times New Roman" w:hAnsi="Times New Roman" w:cs="Times New Roman"/>
          <w:color w:val="000000" w:themeColor="text1"/>
        </w:rPr>
        <w:t>Brankář je důležitou součásti hry ale jak se říká zápase vyhrát nedokáže. Od brankáře se očekává že bude mít výbornou kondičku a držení těla ale, taky musí mít sílu v nohách ab měl silné odrazy při přesunech. Musí také umět číst hru a předvídat co se může stát. Neustále musí mít míček pod kontrolou a hlídat si každého hráče. Také má při hře své specifická pravidla, co se týče území chytání a způsobů jakým smí chytat.</w:t>
      </w:r>
    </w:p>
    <w:p w14:paraId="6550A5D8" w14:textId="7E788514" w:rsidR="001A2FBB" w:rsidRPr="00D41FE6" w:rsidRDefault="001A2FBB" w:rsidP="20C45C00">
      <w:pPr>
        <w:spacing w:line="360" w:lineRule="auto"/>
        <w:rPr>
          <w:rFonts w:ascii="Times New Roman" w:hAnsi="Times New Roman" w:cs="Times New Roman"/>
        </w:rPr>
      </w:pPr>
    </w:p>
    <w:p w14:paraId="1D69B5B5" w14:textId="0FFDA5FF" w:rsidR="001A2FBB" w:rsidRPr="004B0122" w:rsidRDefault="37BDA14D" w:rsidP="004B0122">
      <w:pPr>
        <w:pStyle w:val="Nadpis2"/>
      </w:pPr>
      <w:bookmarkStart w:id="16" w:name="_Toc167650617"/>
      <w:bookmarkStart w:id="17" w:name="_Toc167870776"/>
      <w:r w:rsidRPr="004B0122">
        <w:t>Brankoviště</w:t>
      </w:r>
      <w:bookmarkEnd w:id="16"/>
      <w:bookmarkEnd w:id="17"/>
      <w:r w:rsidRPr="004B0122">
        <w:t xml:space="preserve"> </w:t>
      </w:r>
    </w:p>
    <w:p w14:paraId="20FF2533" w14:textId="5DD72824" w:rsidR="001A2FBB" w:rsidRPr="00D41FE6" w:rsidRDefault="37BDA14D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 w:rsidRPr="20C45C00">
        <w:rPr>
          <w:rFonts w:ascii="Times New Roman" w:hAnsi="Times New Roman" w:cs="Times New Roman"/>
          <w:color w:val="000000" w:themeColor="text1"/>
        </w:rPr>
        <w:t xml:space="preserve">Brankoviště je území na hřišti, které je na obou kratších stranách o velikosti 4 na 5 metrů, tak označuje území, kde brankař musí využívat pouze své pravidla. Brankář zde smí oproti hráčům využívat hru rukama a hru na zemi. V tomto území se nachází ještě malé brankoviště o velikosti 2,5 na 1 metr, které slouží jen brankáři a do kterého nesmí vstoupit žádný hráč. </w:t>
      </w:r>
    </w:p>
    <w:p w14:paraId="175D3041" w14:textId="3456C652" w:rsidR="001A2FBB" w:rsidRPr="00D41FE6" w:rsidRDefault="001A2FBB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</w:p>
    <w:p w14:paraId="29F3E087" w14:textId="6693C699" w:rsidR="001A2FBB" w:rsidRPr="004B0122" w:rsidRDefault="37BDA14D" w:rsidP="004B0122">
      <w:pPr>
        <w:pStyle w:val="Nadpis2"/>
      </w:pPr>
      <w:bookmarkStart w:id="18" w:name="_Toc167650618"/>
      <w:bookmarkStart w:id="19" w:name="_Toc167870777"/>
      <w:r w:rsidRPr="004B0122">
        <w:t>Pravidla</w:t>
      </w:r>
      <w:bookmarkEnd w:id="18"/>
      <w:bookmarkEnd w:id="19"/>
      <w:r w:rsidRPr="004B0122">
        <w:t xml:space="preserve"> </w:t>
      </w:r>
    </w:p>
    <w:p w14:paraId="67DE26BD" w14:textId="4A9F41B4" w:rsidR="001A2FBB" w:rsidRPr="00D41FE6" w:rsidRDefault="37BDA14D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 w:rsidRPr="20C45C00">
        <w:rPr>
          <w:rFonts w:ascii="Times New Roman" w:hAnsi="Times New Roman" w:cs="Times New Roman"/>
          <w:color w:val="000000" w:themeColor="text1"/>
        </w:rPr>
        <w:t>Brankář v brankovišti pro chytání může využívat jakoukoliv část těla.</w:t>
      </w:r>
    </w:p>
    <w:p w14:paraId="269F9B55" w14:textId="59D9D4BF" w:rsidR="001A2FBB" w:rsidRPr="00D41FE6" w:rsidRDefault="37BDA14D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 w:rsidRPr="20C45C00">
        <w:rPr>
          <w:rFonts w:ascii="Times New Roman" w:hAnsi="Times New Roman" w:cs="Times New Roman"/>
          <w:color w:val="000000" w:themeColor="text1"/>
        </w:rPr>
        <w:t>Z brankoviště může vyjet a používat své pravidla jen pokud se jakoukoliv částí stále dotýká červené čáry, které označuje brankoviště. Nedotýká-li se</w:t>
      </w:r>
      <w:r w:rsidR="005D7A23">
        <w:rPr>
          <w:rFonts w:ascii="Times New Roman" w:hAnsi="Times New Roman" w:cs="Times New Roman"/>
          <w:color w:val="000000" w:themeColor="text1"/>
        </w:rPr>
        <w:t>,</w:t>
      </w:r>
      <w:r w:rsidRPr="20C45C00">
        <w:rPr>
          <w:rFonts w:ascii="Times New Roman" w:hAnsi="Times New Roman" w:cs="Times New Roman"/>
          <w:color w:val="000000" w:themeColor="text1"/>
        </w:rPr>
        <w:t xml:space="preserve"> stává se hráčem v poli a platí pro něj stejná pravidla jak pro ostatní.</w:t>
      </w:r>
    </w:p>
    <w:p w14:paraId="00242566" w14:textId="58B5F1A0" w:rsidR="001A2FBB" w:rsidRPr="00D41FE6" w:rsidRDefault="37BDA14D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 w:rsidRPr="20C45C00">
        <w:rPr>
          <w:rFonts w:ascii="Times New Roman" w:hAnsi="Times New Roman" w:cs="Times New Roman"/>
          <w:color w:val="000000" w:themeColor="text1"/>
        </w:rPr>
        <w:t>Brankař nesmí chytit do ruky nahrávku</w:t>
      </w:r>
      <w:r w:rsidR="005D7A23">
        <w:rPr>
          <w:rFonts w:ascii="Times New Roman" w:hAnsi="Times New Roman" w:cs="Times New Roman"/>
          <w:color w:val="000000" w:themeColor="text1"/>
        </w:rPr>
        <w:t>,</w:t>
      </w:r>
      <w:r w:rsidRPr="20C45C00">
        <w:rPr>
          <w:rFonts w:ascii="Times New Roman" w:hAnsi="Times New Roman" w:cs="Times New Roman"/>
          <w:color w:val="000000" w:themeColor="text1"/>
        </w:rPr>
        <w:t xml:space="preserve"> která jde od vlastního spoluhráče-trest.</w:t>
      </w:r>
    </w:p>
    <w:p w14:paraId="1E233A33" w14:textId="2518F973" w:rsidR="001A2FBB" w:rsidRDefault="37BDA14D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 w:rsidRPr="20C45C00">
        <w:rPr>
          <w:rFonts w:ascii="Times New Roman" w:hAnsi="Times New Roman" w:cs="Times New Roman"/>
          <w:color w:val="000000" w:themeColor="text1"/>
        </w:rPr>
        <w:t>Nesmí míček z ruky vyhodit dál, než je středová čára.</w:t>
      </w:r>
    </w:p>
    <w:p w14:paraId="7FBC2A62" w14:textId="77777777" w:rsidR="007554E4" w:rsidRDefault="007554E4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</w:p>
    <w:p w14:paraId="7B973A12" w14:textId="2C66D312" w:rsidR="007554E4" w:rsidRPr="00A34FB9" w:rsidRDefault="007554E4" w:rsidP="00A34FB9">
      <w:pPr>
        <w:pStyle w:val="Nadpis2"/>
      </w:pPr>
      <w:bookmarkStart w:id="20" w:name="_Toc167870778"/>
      <w:r w:rsidRPr="00A34FB9">
        <w:t>Způsoby chytání</w:t>
      </w:r>
      <w:bookmarkEnd w:id="20"/>
    </w:p>
    <w:p w14:paraId="10DBB1CB" w14:textId="526069B9" w:rsidR="00E40D71" w:rsidRDefault="00E40D71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Brankář se při chytání snaží chytit střelu protihráče, které někdy můžou být opravdu těžké. Musí využívat všelijaké způsoby, jak jej zastavit. Hlavní je před střelou zmenšovat střelecky úhel, držet se u tyčky, a přitom zabírat i část branky v případě nahrávky. </w:t>
      </w:r>
    </w:p>
    <w:p w14:paraId="47900C8F" w14:textId="77777777" w:rsidR="00E40D71" w:rsidRDefault="00E40D71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</w:p>
    <w:p w14:paraId="6DCD6D3F" w14:textId="2071D81E" w:rsidR="007554E4" w:rsidRDefault="007554E4" w:rsidP="00E40D71">
      <w:pPr>
        <w:pStyle w:val="Nadpis3"/>
      </w:pPr>
      <w:bookmarkStart w:id="21" w:name="_Toc167870779"/>
      <w:r>
        <w:t>Základní postoj</w:t>
      </w:r>
      <w:bookmarkEnd w:id="21"/>
    </w:p>
    <w:p w14:paraId="2E025B22" w14:textId="1960924F" w:rsidR="007554E4" w:rsidRDefault="007554E4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Každý brankář má svůj specifický postoj, při kterém musí zabírat co největší prostor proti střelci. Ruce musí mít před sebou v oblasti mezi prsy a pasem a kousek před sebou tak aby dokázal rychle zareagovat na střely ať už nahoře nebo dole. Dále musí být v mírném předklonu z důvodu odrážení míčku, který se díky tomu odrazí do podlahy před něj. Nohy musí mít tak</w:t>
      </w:r>
      <w:r w:rsidR="005D7A23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aby mezi nimi neprošel míček, takže buď za sebou do špičky nebo jednu nohu do boku a druhou zakrývat vzniklou mezeru. </w:t>
      </w:r>
    </w:p>
    <w:p w14:paraId="151CF73F" w14:textId="77777777" w:rsidR="007554E4" w:rsidRDefault="007554E4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</w:p>
    <w:p w14:paraId="7D9641EC" w14:textId="54AB61EF" w:rsidR="007554E4" w:rsidRDefault="007554E4" w:rsidP="00E40D71">
      <w:pPr>
        <w:pStyle w:val="Nadpis3"/>
      </w:pPr>
      <w:bookmarkStart w:id="22" w:name="_Toc167870780"/>
      <w:r>
        <w:t>Přesuny</w:t>
      </w:r>
      <w:bookmarkEnd w:id="22"/>
    </w:p>
    <w:p w14:paraId="141703A0" w14:textId="445CA0D5" w:rsidR="007554E4" w:rsidRDefault="007554E4" w:rsidP="20C45C00">
      <w:p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Při chytání brankář využívá různé přesuny</w:t>
      </w:r>
      <w:r w:rsidR="00C56E18">
        <w:rPr>
          <w:rFonts w:ascii="Times New Roman" w:hAnsi="Times New Roman" w:cs="Times New Roman"/>
          <w:color w:val="000000" w:themeColor="text1"/>
        </w:rPr>
        <w:t xml:space="preserve">, kterých je několik typů. Máme pomalý přesun, který se děje v základním postoji a přesouvá se vždy po kolenou malými přesuny kolen vedle sebe přes brankoviště. Pak máme rychlý na stejný způsob, který se ale provádí odrazen jedné nohy a skluzem po druhé tento je lepší ale vzniká prostor mezi nohy. Přesouvat se dá i skokem tento přesun se využívá při rychlé nahrávce na druhou stranu takzvané </w:t>
      </w:r>
      <w:proofErr w:type="spellStart"/>
      <w:r w:rsidR="00C56E18">
        <w:rPr>
          <w:rFonts w:ascii="Times New Roman" w:hAnsi="Times New Roman" w:cs="Times New Roman"/>
          <w:color w:val="000000" w:themeColor="text1"/>
        </w:rPr>
        <w:t>crossové</w:t>
      </w:r>
      <w:proofErr w:type="spellEnd"/>
      <w:r w:rsidR="00C56E18">
        <w:rPr>
          <w:rFonts w:ascii="Times New Roman" w:hAnsi="Times New Roman" w:cs="Times New Roman"/>
          <w:color w:val="000000" w:themeColor="text1"/>
        </w:rPr>
        <w:t>. Nevýhoda je velké odkrytí brankoviště a špatná kontrola nad tým kde skončíte.</w:t>
      </w:r>
    </w:p>
    <w:p w14:paraId="5AE64EA4" w14:textId="610E646F" w:rsidR="00200648" w:rsidRDefault="00200648" w:rsidP="00200648">
      <w:pPr>
        <w:pStyle w:val="Nadpis1"/>
        <w:ind w:left="0" w:firstLine="0"/>
      </w:pPr>
      <w:bookmarkStart w:id="23" w:name="_Toc167650619"/>
    </w:p>
    <w:p w14:paraId="17CCA98E" w14:textId="781F08CA" w:rsidR="00200648" w:rsidRDefault="00200648" w:rsidP="00200648"/>
    <w:p w14:paraId="79BA775C" w14:textId="77777777" w:rsidR="00200648" w:rsidRDefault="00200648" w:rsidP="00200648"/>
    <w:p w14:paraId="717A1C94" w14:textId="7AFD079B" w:rsidR="00200648" w:rsidRDefault="00200648" w:rsidP="00200648"/>
    <w:p w14:paraId="534D3B24" w14:textId="77777777" w:rsidR="00200648" w:rsidRDefault="00200648" w:rsidP="00200648"/>
    <w:p w14:paraId="1731224E" w14:textId="77777777" w:rsidR="00200648" w:rsidRDefault="00200648" w:rsidP="00200648"/>
    <w:p w14:paraId="6C9298C8" w14:textId="77777777" w:rsidR="00200648" w:rsidRDefault="00200648" w:rsidP="00200648"/>
    <w:p w14:paraId="3ADD05D3" w14:textId="77777777" w:rsidR="00200648" w:rsidRDefault="00200648" w:rsidP="00200648"/>
    <w:p w14:paraId="34DB06BB" w14:textId="77777777" w:rsidR="00200648" w:rsidRDefault="00200648" w:rsidP="00200648"/>
    <w:p w14:paraId="3D0754D6" w14:textId="77777777" w:rsidR="00200648" w:rsidRDefault="00200648" w:rsidP="00200648"/>
    <w:p w14:paraId="3345A740" w14:textId="4A987A64" w:rsidR="001A2FBB" w:rsidRPr="00502BBE" w:rsidRDefault="2C93E145" w:rsidP="00200648">
      <w:pPr>
        <w:pStyle w:val="Nadpis1"/>
        <w:ind w:left="0" w:firstLine="0"/>
        <w:rPr>
          <w:rFonts w:eastAsia="Aptos"/>
        </w:rPr>
      </w:pPr>
      <w:bookmarkStart w:id="24" w:name="_Toc167870781"/>
      <w:r w:rsidRPr="00502BBE">
        <w:lastRenderedPageBreak/>
        <w:t>BRANKÁŘSKÁ VÝBAVA</w:t>
      </w:r>
      <w:bookmarkEnd w:id="23"/>
      <w:bookmarkEnd w:id="24"/>
      <w:r w:rsidRPr="00502BBE">
        <w:t xml:space="preserve"> </w:t>
      </w:r>
    </w:p>
    <w:p w14:paraId="72CB496A" w14:textId="7F1A4B0F" w:rsidR="001A2FBB" w:rsidRPr="0065509B" w:rsidRDefault="2C93E145" w:rsidP="004E896B">
      <w:pPr>
        <w:rPr>
          <w:rFonts w:ascii="Times New Roman" w:eastAsia="Aptos" w:hAnsi="Times New Roman" w:cs="Times New Roman"/>
          <w:color w:val="000000" w:themeColor="text1"/>
        </w:rPr>
      </w:pPr>
      <w:r w:rsidRPr="0065509B">
        <w:rPr>
          <w:rFonts w:ascii="Times New Roman" w:eastAsia="Aptos" w:hAnsi="Times New Roman" w:cs="Times New Roman"/>
          <w:color w:val="000000" w:themeColor="text1"/>
        </w:rPr>
        <w:t xml:space="preserve">Výbava brankáře se skládá s několika částí a dělí se na více kategorií. Výstroj slouží k ochraně brankáře před střelami hráčů, které mohou dosáhnout rychlosti i víc než 100+ kilometrů za hodinu. </w:t>
      </w:r>
    </w:p>
    <w:p w14:paraId="1E73AAC1" w14:textId="1BC15EC7" w:rsidR="001A2FBB" w:rsidRPr="00D41FE6" w:rsidRDefault="001A2FBB" w:rsidP="004E896B">
      <w:pPr>
        <w:rPr>
          <w:rFonts w:ascii="Aptos" w:eastAsia="Aptos" w:hAnsi="Aptos" w:cs="Aptos"/>
          <w:color w:val="000000" w:themeColor="text1"/>
        </w:rPr>
      </w:pPr>
    </w:p>
    <w:p w14:paraId="11133B92" w14:textId="5A35BEE5" w:rsidR="001A2FBB" w:rsidRPr="00A34FB9" w:rsidRDefault="2C93E145" w:rsidP="00A34FB9">
      <w:pPr>
        <w:pStyle w:val="Nadpis2"/>
      </w:pPr>
      <w:bookmarkStart w:id="25" w:name="_Toc167650620"/>
      <w:bookmarkStart w:id="26" w:name="_Toc167870782"/>
      <w:r w:rsidRPr="00A34FB9">
        <w:t>Povinná</w:t>
      </w:r>
      <w:bookmarkEnd w:id="25"/>
      <w:bookmarkEnd w:id="26"/>
    </w:p>
    <w:p w14:paraId="7AA1996C" w14:textId="1D88B92A" w:rsidR="001A2FBB" w:rsidRPr="005D7A23" w:rsidRDefault="004B0122" w:rsidP="005D7A23">
      <w:pPr>
        <w:pStyle w:val="Nadpis3"/>
        <w:rPr>
          <w:rFonts w:eastAsia="Aptos"/>
        </w:rPr>
      </w:pPr>
      <w:bookmarkStart w:id="27" w:name="_Toc167650621"/>
      <w:bookmarkStart w:id="28" w:name="_Toc167870783"/>
      <w:r w:rsidRPr="005D7A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A513A" wp14:editId="6CE4EB9E">
                <wp:simplePos x="0" y="0"/>
                <wp:positionH relativeFrom="column">
                  <wp:posOffset>3933825</wp:posOffset>
                </wp:positionH>
                <wp:positionV relativeFrom="paragraph">
                  <wp:posOffset>2288540</wp:posOffset>
                </wp:positionV>
                <wp:extent cx="20066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432653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E11F80" w14:textId="41854098" w:rsidR="004B0122" w:rsidRPr="00001A04" w:rsidRDefault="004B0122" w:rsidP="004B0122">
                            <w:pPr>
                              <w:pStyle w:val="Titulek"/>
                              <w:rPr>
                                <w:rFonts w:ascii="Aptos" w:eastAsia="Aptos" w:hAnsi="Aptos" w:cs="Aptos"/>
                                <w:noProof/>
                                <w:color w:val="000000" w:themeColor="text1"/>
                                <w:kern w:val="32"/>
                                <w:sz w:val="24"/>
                                <w:szCs w:val="24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5A513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09.75pt;margin-top:180.2pt;width:158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" stroked="f">
                <v:textbox style="mso-fit-shape-to-text:t" inset="0,0,0,0">
                  <w:txbxContent>
                    <w:p w14:paraId="52E11F80" w14:textId="41854098" w:rsidR="004B0122" w:rsidRPr="00001A04" w:rsidRDefault="004B0122" w:rsidP="004B0122">
                      <w:pPr>
                        <w:pStyle w:val="Titulek"/>
                        <w:rPr>
                          <w:rFonts w:ascii="Aptos" w:eastAsia="Aptos" w:hAnsi="Aptos" w:cs="Aptos"/>
                          <w:noProof/>
                          <w:color w:val="000000" w:themeColor="text1"/>
                          <w:kern w:val="32"/>
                          <w:sz w:val="24"/>
                          <w:szCs w:val="24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2C93E145" w:rsidRPr="005D7A23">
        <w:t>Maska</w:t>
      </w:r>
      <w:bookmarkEnd w:id="27"/>
      <w:bookmarkEnd w:id="28"/>
      <w:r w:rsidR="2C93E145" w:rsidRPr="005D7A23">
        <w:t xml:space="preserve"> </w:t>
      </w:r>
    </w:p>
    <w:p w14:paraId="503A0EC2" w14:textId="2134426C" w:rsidR="001A2FBB" w:rsidRPr="00D41FE6" w:rsidRDefault="00200648" w:rsidP="004E896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51FEEB3" wp14:editId="34C484CF">
            <wp:simplePos x="0" y="0"/>
            <wp:positionH relativeFrom="column">
              <wp:posOffset>3800363</wp:posOffset>
            </wp:positionH>
            <wp:positionV relativeFrom="page">
              <wp:posOffset>3919780</wp:posOffset>
            </wp:positionV>
            <wp:extent cx="2006600" cy="2006600"/>
            <wp:effectExtent l="0" t="0" r="0" b="0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2016463791" name="Obrázek 1" descr="Obsah obrázku oblečení, pokrývka hlavy, helma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63791" name="Obrázek 1" descr="Obsah obrázku oblečení, pokrývka hlavy, helma, Osobní ochranné prostředky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Hraní před nárazy nejen od míčku, které mohou být obzvlášť nepříjemné ale, i hokejek nebo případného pádu. Pokud již patříte mezi kategorii seniorů což se v oblasti brankářů bere přibližně 15 a více let je zapotřebí mít i seniorskou masku která má výhodu prodlouženého chrániče na bradě který chrání krk</w:t>
      </w:r>
      <w:r w:rsidR="2C93E145" w:rsidRPr="004E896B">
        <w:rPr>
          <w:rFonts w:ascii="Aptos" w:eastAsia="Aptos" w:hAnsi="Aptos" w:cs="Aptos"/>
          <w:color w:val="000000" w:themeColor="text1"/>
        </w:rPr>
        <w:t xml:space="preserve">. </w:t>
      </w:r>
    </w:p>
    <w:p w14:paraId="734353AB" w14:textId="24D27CD1" w:rsidR="001A2FBB" w:rsidRPr="00D41FE6" w:rsidRDefault="001A2FBB" w:rsidP="004E896B">
      <w:pPr>
        <w:rPr>
          <w:rFonts w:ascii="Aptos" w:eastAsia="Aptos" w:hAnsi="Aptos" w:cs="Aptos"/>
          <w:color w:val="000000" w:themeColor="text1"/>
        </w:rPr>
      </w:pPr>
    </w:p>
    <w:p w14:paraId="0B4F6C68" w14:textId="37D97254" w:rsidR="001A2FBB" w:rsidRPr="005D7A23" w:rsidRDefault="2C93E145" w:rsidP="005D7A23">
      <w:pPr>
        <w:pStyle w:val="Nadpis3"/>
        <w:rPr>
          <w:rFonts w:eastAsia="Aptos"/>
        </w:rPr>
      </w:pPr>
      <w:bookmarkStart w:id="29" w:name="_Toc167650622"/>
      <w:bookmarkStart w:id="30" w:name="_Toc167870784"/>
      <w:r w:rsidRPr="005D7A23">
        <w:t>Chrániče kolen</w:t>
      </w:r>
      <w:bookmarkEnd w:id="29"/>
      <w:bookmarkEnd w:id="30"/>
      <w:r w:rsidRPr="005D7A23">
        <w:t xml:space="preserve"> </w:t>
      </w:r>
    </w:p>
    <w:p w14:paraId="36F80CCD" w14:textId="7A51FE9E" w:rsidR="001A2FBB" w:rsidRPr="0065509B" w:rsidRDefault="2C93E145" w:rsidP="004E896B">
      <w:pPr>
        <w:rPr>
          <w:rFonts w:ascii="Times New Roman" w:eastAsia="Aptos" w:hAnsi="Times New Roman" w:cs="Times New Roman"/>
          <w:color w:val="000000" w:themeColor="text1"/>
        </w:rPr>
      </w:pPr>
      <w:r w:rsidRPr="0065509B">
        <w:rPr>
          <w:rFonts w:ascii="Times New Roman" w:eastAsia="Aptos" w:hAnsi="Times New Roman" w:cs="Times New Roman"/>
          <w:color w:val="000000" w:themeColor="text1"/>
        </w:rPr>
        <w:t>Jsou dva typy chráničů, to pouze koleni a celoplošné, které nechrání jen kolenní část, ale také celou holení část.</w:t>
      </w:r>
    </w:p>
    <w:p w14:paraId="6C6223BB" w14:textId="7BF96530" w:rsidR="001A2FBB" w:rsidRPr="0065509B" w:rsidRDefault="00200648" w:rsidP="004E896B">
      <w:pPr>
        <w:rPr>
          <w:rFonts w:ascii="Times New Roman" w:eastAsia="Aptos" w:hAnsi="Times New Roman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ABCD70" wp14:editId="008A3D2B">
                <wp:simplePos x="0" y="0"/>
                <wp:positionH relativeFrom="column">
                  <wp:posOffset>3627120</wp:posOffset>
                </wp:positionH>
                <wp:positionV relativeFrom="paragraph">
                  <wp:posOffset>2270760</wp:posOffset>
                </wp:positionV>
                <wp:extent cx="212407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9168554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464CB4" w14:textId="576F1A7F" w:rsidR="00200648" w:rsidRPr="005C7C8A" w:rsidRDefault="00200648" w:rsidP="00200648">
                            <w:pPr>
                              <w:pStyle w:val="Titulek"/>
                              <w:rPr>
                                <w:rFonts w:ascii="Times New Roman" w:eastAsia="Aptos" w:hAnsi="Times New Roman" w:cs="Times New Roman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CD70" id="_x0000_s1027" type="#_x0000_t202" style="position:absolute;left:0;text-align:left;margin-left:285.6pt;margin-top:178.8pt;width:167.25pt;height: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" stroked="f">
                <v:textbox style="mso-fit-shape-to-text:t" inset="0,0,0,0">
                  <w:txbxContent>
                    <w:p w14:paraId="38464CB4" w14:textId="576F1A7F" w:rsidR="00200648" w:rsidRPr="005C7C8A" w:rsidRDefault="00200648" w:rsidP="00200648">
                      <w:pPr>
                        <w:pStyle w:val="Titulek"/>
                        <w:rPr>
                          <w:rFonts w:ascii="Times New Roman" w:eastAsia="Aptos" w:hAnsi="Times New Roman" w:cs="Times New Roman"/>
                          <w:noProof/>
                          <w:color w:val="000000" w:themeColor="text1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5509B">
        <w:rPr>
          <w:rFonts w:ascii="Times New Roman" w:eastAsia="Aptos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43A3949" wp14:editId="3DCF28DB">
            <wp:simplePos x="0" y="0"/>
            <wp:positionH relativeFrom="margin">
              <wp:align>right</wp:align>
            </wp:positionH>
            <wp:positionV relativeFrom="paragraph">
              <wp:posOffset>89926</wp:posOffset>
            </wp:positionV>
            <wp:extent cx="212407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hrough>
            <wp:docPr id="1719851680" name="Obrázek 3" descr="Obsah obrázku oblečení, ochranný od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51680" name="Obrázek 3" descr="Obsah obrázku oblečení, ochranný oděv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Slouží k tomu, aby koleno bylo v bezpečí při dlouhodobém klečení, které může být nepříjemné a může vést až ke zdravotním problémům, proto se doporučuje do nich investovat. </w:t>
      </w:r>
    </w:p>
    <w:p w14:paraId="28638557" w14:textId="44D26EAD" w:rsidR="001A2FBB" w:rsidRDefault="001A2FBB" w:rsidP="004E896B">
      <w:pPr>
        <w:rPr>
          <w:rFonts w:ascii="Aptos" w:eastAsia="Aptos" w:hAnsi="Aptos" w:cs="Aptos"/>
          <w:color w:val="000000" w:themeColor="text1"/>
        </w:rPr>
      </w:pPr>
    </w:p>
    <w:p w14:paraId="3392F2D6" w14:textId="154B6EDC" w:rsidR="00200648" w:rsidRDefault="00200648" w:rsidP="004E896B">
      <w:pPr>
        <w:rPr>
          <w:rFonts w:ascii="Aptos" w:eastAsia="Aptos" w:hAnsi="Aptos" w:cs="Aptos"/>
          <w:color w:val="000000" w:themeColor="text1"/>
        </w:rPr>
      </w:pPr>
    </w:p>
    <w:p w14:paraId="2DFBEB54" w14:textId="134E1696" w:rsidR="00200648" w:rsidRDefault="00200648" w:rsidP="004E896B">
      <w:pPr>
        <w:rPr>
          <w:rFonts w:ascii="Aptos" w:eastAsia="Aptos" w:hAnsi="Aptos" w:cs="Aptos"/>
          <w:color w:val="000000" w:themeColor="text1"/>
        </w:rPr>
      </w:pPr>
    </w:p>
    <w:p w14:paraId="32EDAE64" w14:textId="1F7EF14B" w:rsidR="00200648" w:rsidRDefault="00200648" w:rsidP="004E896B">
      <w:pPr>
        <w:rPr>
          <w:rFonts w:ascii="Aptos" w:eastAsia="Aptos" w:hAnsi="Aptos" w:cs="Aptos"/>
          <w:color w:val="000000" w:themeColor="text1"/>
        </w:rPr>
      </w:pPr>
    </w:p>
    <w:p w14:paraId="55FE739B" w14:textId="7AF1C9F4" w:rsidR="00200648" w:rsidRDefault="00200648" w:rsidP="004E896B">
      <w:pPr>
        <w:rPr>
          <w:rFonts w:ascii="Aptos" w:eastAsia="Aptos" w:hAnsi="Aptos" w:cs="Aptos"/>
          <w:color w:val="000000" w:themeColor="text1"/>
        </w:rPr>
      </w:pPr>
    </w:p>
    <w:p w14:paraId="08E6FD9F" w14:textId="77777777" w:rsidR="00200648" w:rsidRDefault="00200648" w:rsidP="004E896B">
      <w:pPr>
        <w:rPr>
          <w:rFonts w:ascii="Aptos" w:eastAsia="Aptos" w:hAnsi="Aptos" w:cs="Aptos"/>
          <w:color w:val="000000" w:themeColor="text1"/>
        </w:rPr>
      </w:pPr>
    </w:p>
    <w:p w14:paraId="2FAF819F" w14:textId="77777777" w:rsidR="00200648" w:rsidRPr="00D41FE6" w:rsidRDefault="00200648" w:rsidP="004E896B">
      <w:pPr>
        <w:rPr>
          <w:rFonts w:ascii="Aptos" w:eastAsia="Aptos" w:hAnsi="Aptos" w:cs="Aptos"/>
          <w:color w:val="000000" w:themeColor="text1"/>
        </w:rPr>
      </w:pPr>
    </w:p>
    <w:p w14:paraId="3BE068D5" w14:textId="397D1A70" w:rsidR="001A2FBB" w:rsidRPr="00200648" w:rsidRDefault="2C93E145" w:rsidP="00200648">
      <w:pPr>
        <w:pStyle w:val="Nadpis3"/>
        <w:rPr>
          <w:rFonts w:eastAsia="Aptos"/>
        </w:rPr>
      </w:pPr>
      <w:bookmarkStart w:id="31" w:name="_Toc167870785"/>
      <w:r w:rsidRPr="00200648">
        <w:rPr>
          <w:rFonts w:eastAsia="Aptos"/>
        </w:rPr>
        <w:lastRenderedPageBreak/>
        <w:t>Brankářská vesta</w:t>
      </w:r>
      <w:bookmarkEnd w:id="31"/>
      <w:r w:rsidRPr="00200648">
        <w:rPr>
          <w:rFonts w:eastAsia="Aptos"/>
        </w:rPr>
        <w:t xml:space="preserve"> </w:t>
      </w:r>
    </w:p>
    <w:p w14:paraId="2844AAE3" w14:textId="40367BDC" w:rsidR="001A2FBB" w:rsidRPr="0065509B" w:rsidRDefault="00200648" w:rsidP="0065509B">
      <w:pPr>
        <w:spacing w:line="360" w:lineRule="auto"/>
        <w:rPr>
          <w:rFonts w:ascii="Times New Roman" w:eastAsia="Aptos" w:hAnsi="Times New Roman" w:cs="Times New Roman"/>
          <w:color w:val="000000" w:themeColor="text1"/>
        </w:rPr>
      </w:pPr>
      <w:r w:rsidRPr="0065509B">
        <w:rPr>
          <w:rFonts w:ascii="Times New Roman" w:eastAsia="Aptos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120E171" wp14:editId="76F082CE">
            <wp:simplePos x="0" y="0"/>
            <wp:positionH relativeFrom="margin">
              <wp:posOffset>3435155</wp:posOffset>
            </wp:positionH>
            <wp:positionV relativeFrom="paragraph">
              <wp:posOffset>555283</wp:posOffset>
            </wp:positionV>
            <wp:extent cx="2258695" cy="2258695"/>
            <wp:effectExtent l="0" t="0" r="8255" b="8255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660940794" name="Obrázek 5" descr="Obsah obrázku oblečení, top (vršek oděvu), osoba, ruká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40794" name="Obrázek 5" descr="Obsah obrázku oblečení, top (vršek oděvu), osoba, rukáv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122" w:rsidRPr="00655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0D4A7" wp14:editId="5F5A54A8">
                <wp:simplePos x="0" y="0"/>
                <wp:positionH relativeFrom="column">
                  <wp:posOffset>3707130</wp:posOffset>
                </wp:positionH>
                <wp:positionV relativeFrom="paragraph">
                  <wp:posOffset>2786380</wp:posOffset>
                </wp:positionV>
                <wp:extent cx="225869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4511545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A9A9A3" w14:textId="15D09F4D" w:rsidR="004B0122" w:rsidRPr="00BB423E" w:rsidRDefault="004B0122" w:rsidP="004B0122">
                            <w:pPr>
                              <w:pStyle w:val="Titulek"/>
                              <w:rPr>
                                <w:rFonts w:ascii="Aptos" w:eastAsia="Aptos" w:hAnsi="Aptos" w:cs="Aptos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0D4A7" id="_x0000_s1028" type="#_x0000_t202" style="position:absolute;left:0;text-align:left;margin-left:291.9pt;margin-top:219.4pt;width:177.8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" stroked="f">
                <v:textbox style="mso-fit-shape-to-text:t" inset="0,0,0,0">
                  <w:txbxContent>
                    <w:p w14:paraId="65A9A9A3" w14:textId="15D09F4D" w:rsidR="004B0122" w:rsidRPr="00BB423E" w:rsidRDefault="004B0122" w:rsidP="004B0122">
                      <w:pPr>
                        <w:pStyle w:val="Titulek"/>
                        <w:rPr>
                          <w:rFonts w:ascii="Aptos" w:eastAsia="Aptos" w:hAnsi="Aptos" w:cs="Aptos"/>
                          <w:noProof/>
                          <w:color w:val="000000" w:themeColor="text1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Jedná se o vestu, která se ještě dělí na další vestu dlouhým rukávem nebo krátkým. Rozdíl je v tom že delší rukáv má přidané chrániče na lokty a zápěstí</w:t>
      </w:r>
      <w:r w:rsidR="005D7A23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které se někdy opravdu hodí. Celkově vesta chrání celou hrudní oblast a kousek bod žebra dále klíční kosti a ramena. Chrání před narazí míčku do těchto oblastí ale ne-jen to pomáhá k získání kontroly nad míčkem, jelikož díky vestě, která pohltí naráz se míček již tolik neodrazí.</w:t>
      </w:r>
    </w:p>
    <w:p w14:paraId="40E4D0F1" w14:textId="570E5B8B" w:rsidR="001A2FBB" w:rsidRPr="00D41FE6" w:rsidRDefault="001A2FBB" w:rsidP="004E896B">
      <w:pPr>
        <w:rPr>
          <w:rFonts w:ascii="Aptos" w:eastAsia="Aptos" w:hAnsi="Aptos" w:cs="Aptos"/>
          <w:color w:val="000000" w:themeColor="text1"/>
        </w:rPr>
      </w:pPr>
    </w:p>
    <w:p w14:paraId="35B6AA06" w14:textId="51A5C2DD" w:rsidR="20C45C00" w:rsidRDefault="20C45C00" w:rsidP="20C45C00">
      <w:pPr>
        <w:rPr>
          <w:rFonts w:ascii="Aptos" w:eastAsia="Aptos" w:hAnsi="Aptos" w:cs="Aptos"/>
          <w:color w:val="000000" w:themeColor="text1"/>
        </w:rPr>
      </w:pPr>
    </w:p>
    <w:p w14:paraId="4FABC7A8" w14:textId="48CE9CAB" w:rsidR="20C45C00" w:rsidRDefault="20C45C00" w:rsidP="20C45C00">
      <w:pPr>
        <w:rPr>
          <w:rFonts w:ascii="Aptos" w:eastAsia="Aptos" w:hAnsi="Aptos" w:cs="Aptos"/>
          <w:color w:val="000000" w:themeColor="text1"/>
        </w:rPr>
      </w:pPr>
    </w:p>
    <w:p w14:paraId="7B154292" w14:textId="77777777" w:rsidR="00502BBE" w:rsidRDefault="00502BBE" w:rsidP="20C45C00">
      <w:pPr>
        <w:rPr>
          <w:rFonts w:ascii="Aptos" w:eastAsia="Aptos" w:hAnsi="Aptos" w:cs="Aptos"/>
          <w:color w:val="000000" w:themeColor="text1"/>
        </w:rPr>
      </w:pPr>
    </w:p>
    <w:p w14:paraId="49CC3C56" w14:textId="77777777" w:rsidR="00502BBE" w:rsidRDefault="00502BBE" w:rsidP="20C45C00">
      <w:pPr>
        <w:rPr>
          <w:rFonts w:ascii="Aptos" w:eastAsia="Aptos" w:hAnsi="Aptos" w:cs="Aptos"/>
          <w:color w:val="000000" w:themeColor="text1"/>
        </w:rPr>
      </w:pPr>
    </w:p>
    <w:p w14:paraId="5DA4CB6C" w14:textId="2A94904F" w:rsidR="001A2FBB" w:rsidRPr="00D41FE6" w:rsidRDefault="2C93E145" w:rsidP="00D105B3">
      <w:pPr>
        <w:pStyle w:val="Nadpis2"/>
        <w:rPr>
          <w:rFonts w:eastAsia="Aptos"/>
        </w:rPr>
      </w:pPr>
      <w:bookmarkStart w:id="32" w:name="_Toc167870786"/>
      <w:r w:rsidRPr="004E896B">
        <w:rPr>
          <w:rFonts w:eastAsia="Aptos"/>
        </w:rPr>
        <w:t>Dop</w:t>
      </w:r>
      <w:r w:rsidR="2D1702D4" w:rsidRPr="004E896B">
        <w:rPr>
          <w:rFonts w:eastAsia="Aptos"/>
        </w:rPr>
        <w:t>l</w:t>
      </w:r>
      <w:r w:rsidRPr="004E896B">
        <w:rPr>
          <w:rFonts w:eastAsia="Aptos"/>
        </w:rPr>
        <w:t>ňkov</w:t>
      </w:r>
      <w:r w:rsidR="00A06603">
        <w:rPr>
          <w:rFonts w:eastAsia="Aptos"/>
        </w:rPr>
        <w:t>á</w:t>
      </w:r>
      <w:bookmarkEnd w:id="32"/>
    </w:p>
    <w:p w14:paraId="5C9C0425" w14:textId="18822D2C" w:rsidR="001A2FBB" w:rsidRPr="00D41FE6" w:rsidRDefault="004B0122" w:rsidP="00502BBE">
      <w:pPr>
        <w:pStyle w:val="Nadpis3"/>
        <w:rPr>
          <w:rFonts w:eastAsia="Aptos"/>
        </w:rPr>
      </w:pPr>
      <w:bookmarkStart w:id="33" w:name="_Toc167870787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BA642" wp14:editId="36D53DE4">
                <wp:simplePos x="0" y="0"/>
                <wp:positionH relativeFrom="column">
                  <wp:posOffset>4102100</wp:posOffset>
                </wp:positionH>
                <wp:positionV relativeFrom="paragraph">
                  <wp:posOffset>1842770</wp:posOffset>
                </wp:positionV>
                <wp:extent cx="158623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58922123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8252B9" w14:textId="14DFE6EB" w:rsidR="004B0122" w:rsidRPr="00D83F2D" w:rsidRDefault="004B0122" w:rsidP="004B0122">
                            <w:pPr>
                              <w:pStyle w:val="Titulek"/>
                              <w:rPr>
                                <w:rFonts w:ascii="Aptos" w:eastAsia="Aptos" w:hAnsi="Aptos" w:cs="Aptos"/>
                                <w:b/>
                                <w:bCs/>
                                <w:noProof/>
                                <w:color w:val="000000" w:themeColor="text1"/>
                                <w:kern w:val="32"/>
                                <w:sz w:val="26"/>
                                <w:szCs w:val="26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BA642" id="_x0000_s1029" type="#_x0000_t202" style="position:absolute;left:0;text-align:left;margin-left:323pt;margin-top:145.1pt;width:124.9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" stroked="f">
                <v:textbox style="mso-fit-shape-to-text:t" inset="0,0,0,0">
                  <w:txbxContent>
                    <w:p w14:paraId="7A8252B9" w14:textId="14DFE6EB" w:rsidR="004B0122" w:rsidRPr="00D83F2D" w:rsidRDefault="004B0122" w:rsidP="004B0122">
                      <w:pPr>
                        <w:pStyle w:val="Titulek"/>
                        <w:rPr>
                          <w:rFonts w:ascii="Aptos" w:eastAsia="Aptos" w:hAnsi="Aptos" w:cs="Aptos"/>
                          <w:b/>
                          <w:bCs/>
                          <w:noProof/>
                          <w:color w:val="000000" w:themeColor="text1"/>
                          <w:kern w:val="32"/>
                          <w:sz w:val="26"/>
                          <w:szCs w:val="26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11AB2">
        <w:rPr>
          <w:rFonts w:ascii="Aptos" w:eastAsia="Aptos" w:hAnsi="Aptos" w:cs="Aptos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4E986E1" wp14:editId="38AD2029">
            <wp:simplePos x="0" y="0"/>
            <wp:positionH relativeFrom="column">
              <wp:posOffset>4102511</wp:posOffset>
            </wp:positionH>
            <wp:positionV relativeFrom="paragraph">
              <wp:posOffset>199875</wp:posOffset>
            </wp:positionV>
            <wp:extent cx="1586230" cy="1586230"/>
            <wp:effectExtent l="0" t="0" r="0" b="0"/>
            <wp:wrapThrough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hrough>
            <wp:docPr id="3471718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71819" name="Obrázek 3471718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C93E145" w:rsidRPr="004E896B">
        <w:rPr>
          <w:rFonts w:eastAsia="Aptos"/>
        </w:rPr>
        <w:t>Chrániče loktů</w:t>
      </w:r>
      <w:bookmarkEnd w:id="33"/>
      <w:r w:rsidR="2C93E145" w:rsidRPr="004E896B">
        <w:rPr>
          <w:rFonts w:eastAsia="Aptos"/>
        </w:rPr>
        <w:t xml:space="preserve"> </w:t>
      </w:r>
    </w:p>
    <w:p w14:paraId="70322419" w14:textId="489D9E8A" w:rsidR="001A2FBB" w:rsidRPr="00D41FE6" w:rsidRDefault="2C93E145" w:rsidP="0065509B">
      <w:pPr>
        <w:spacing w:line="360" w:lineRule="auto"/>
        <w:rPr>
          <w:rFonts w:ascii="Aptos" w:eastAsia="Aptos" w:hAnsi="Aptos" w:cs="Aptos"/>
          <w:color w:val="000000" w:themeColor="text1"/>
        </w:rPr>
      </w:pPr>
      <w:r w:rsidRPr="0065509B">
        <w:rPr>
          <w:rFonts w:ascii="Times New Roman" w:eastAsia="Aptos" w:hAnsi="Times New Roman" w:cs="Times New Roman"/>
          <w:color w:val="000000" w:themeColor="text1"/>
        </w:rPr>
        <w:t>Fungují stejně</w:t>
      </w:r>
      <w:r w:rsidR="005D7A23">
        <w:rPr>
          <w:rFonts w:ascii="Times New Roman" w:eastAsia="Aptos" w:hAnsi="Times New Roman" w:cs="Times New Roman"/>
          <w:color w:val="000000" w:themeColor="text1"/>
        </w:rPr>
        <w:t>,</w:t>
      </w:r>
      <w:r w:rsidRPr="0065509B">
        <w:rPr>
          <w:rFonts w:ascii="Times New Roman" w:eastAsia="Aptos" w:hAnsi="Times New Roman" w:cs="Times New Roman"/>
          <w:color w:val="000000" w:themeColor="text1"/>
        </w:rPr>
        <w:t xml:space="preserve"> jako chrániče na kolena ochraňují lokty před pádem na ně</w:t>
      </w:r>
      <w:r w:rsidR="5D2A2355" w:rsidRPr="0065509B">
        <w:rPr>
          <w:rFonts w:ascii="Times New Roman" w:eastAsia="Aptos" w:hAnsi="Times New Roman" w:cs="Times New Roman"/>
          <w:color w:val="000000" w:themeColor="text1"/>
        </w:rPr>
        <w:t>,</w:t>
      </w:r>
      <w:r w:rsidRPr="0065509B">
        <w:rPr>
          <w:rFonts w:ascii="Times New Roman" w:eastAsia="Aptos" w:hAnsi="Times New Roman" w:cs="Times New Roman"/>
          <w:color w:val="000000" w:themeColor="text1"/>
        </w:rPr>
        <w:t xml:space="preserve"> který je hodně častý a při chytání na parketov</w:t>
      </w:r>
      <w:r w:rsidR="0CF1488C" w:rsidRPr="0065509B">
        <w:rPr>
          <w:rFonts w:ascii="Times New Roman" w:eastAsia="Aptos" w:hAnsi="Times New Roman" w:cs="Times New Roman"/>
          <w:color w:val="000000" w:themeColor="text1"/>
        </w:rPr>
        <w:t>é</w:t>
      </w:r>
      <w:r w:rsidRPr="0065509B">
        <w:rPr>
          <w:rFonts w:ascii="Times New Roman" w:eastAsia="Aptos" w:hAnsi="Times New Roman" w:cs="Times New Roman"/>
          <w:color w:val="000000" w:themeColor="text1"/>
        </w:rPr>
        <w:t>m hřišti nepříjemný</w:t>
      </w:r>
      <w:r w:rsidRPr="20C45C00">
        <w:rPr>
          <w:rFonts w:ascii="Aptos" w:eastAsia="Aptos" w:hAnsi="Aptos" w:cs="Aptos"/>
          <w:color w:val="000000" w:themeColor="text1"/>
        </w:rPr>
        <w:t>.</w:t>
      </w:r>
    </w:p>
    <w:p w14:paraId="05F134AC" w14:textId="5C2C08D0" w:rsidR="001A2FBB" w:rsidRPr="00D41FE6" w:rsidRDefault="001A2FBB" w:rsidP="004E896B">
      <w:pPr>
        <w:rPr>
          <w:rFonts w:ascii="Aptos" w:eastAsia="Aptos" w:hAnsi="Aptos" w:cs="Aptos"/>
          <w:color w:val="000000" w:themeColor="text1"/>
        </w:rPr>
      </w:pPr>
    </w:p>
    <w:p w14:paraId="3119B66D" w14:textId="56B093CD" w:rsidR="001A2FBB" w:rsidRPr="00D41FE6" w:rsidRDefault="2C93E145" w:rsidP="00D105B3">
      <w:pPr>
        <w:pStyle w:val="Nadpis3"/>
        <w:rPr>
          <w:rFonts w:eastAsia="Aptos"/>
        </w:rPr>
      </w:pPr>
      <w:bookmarkStart w:id="34" w:name="_Toc167870788"/>
      <w:r w:rsidRPr="004E896B">
        <w:rPr>
          <w:rFonts w:eastAsia="Aptos"/>
        </w:rPr>
        <w:t>Kalhoty</w:t>
      </w:r>
      <w:bookmarkEnd w:id="34"/>
      <w:r w:rsidRPr="004E896B">
        <w:rPr>
          <w:rFonts w:eastAsia="Aptos"/>
        </w:rPr>
        <w:t xml:space="preserve"> </w:t>
      </w:r>
    </w:p>
    <w:p w14:paraId="3F1CDE63" w14:textId="2A0FE25B" w:rsidR="001A2FBB" w:rsidRPr="0065509B" w:rsidRDefault="00200648" w:rsidP="0065509B">
      <w:pPr>
        <w:spacing w:line="360" w:lineRule="auto"/>
        <w:rPr>
          <w:rFonts w:ascii="Times New Roman" w:eastAsia="Aptos" w:hAnsi="Times New Roman" w:cs="Times New Roman"/>
          <w:color w:val="000000" w:themeColor="text1"/>
        </w:rPr>
      </w:pPr>
      <w:r w:rsidRPr="0065509B">
        <w:rPr>
          <w:rFonts w:ascii="Times New Roman" w:eastAsia="Aptos" w:hAnsi="Times New Roman" w:cs="Times New Roman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FB3EA3E" wp14:editId="5FDCE795">
            <wp:simplePos x="0" y="0"/>
            <wp:positionH relativeFrom="margin">
              <wp:posOffset>4002649</wp:posOffset>
            </wp:positionH>
            <wp:positionV relativeFrom="paragraph">
              <wp:posOffset>60422</wp:posOffset>
            </wp:positionV>
            <wp:extent cx="1649095" cy="1649095"/>
            <wp:effectExtent l="0" t="0" r="8255" b="8255"/>
            <wp:wrapThrough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hrough>
            <wp:docPr id="1848857445" name="Obrázek 7" descr="Obsah obrázku oblečení, kalhot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57445" name="Obrázek 7" descr="Obsah obrázku oblečení, kalhoty, osoba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122" w:rsidRPr="00655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67989" wp14:editId="187B306F">
                <wp:simplePos x="0" y="0"/>
                <wp:positionH relativeFrom="column">
                  <wp:posOffset>3967480</wp:posOffset>
                </wp:positionH>
                <wp:positionV relativeFrom="paragraph">
                  <wp:posOffset>1938655</wp:posOffset>
                </wp:positionV>
                <wp:extent cx="164909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8458037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DD1149" w14:textId="2C912B3B" w:rsidR="004B0122" w:rsidRPr="00386A88" w:rsidRDefault="004B0122" w:rsidP="004B0122">
                            <w:pPr>
                              <w:pStyle w:val="Titulek"/>
                              <w:rPr>
                                <w:rFonts w:ascii="Aptos" w:eastAsia="Aptos" w:hAnsi="Aptos" w:cs="Aptos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67989" id="_x0000_s1030" type="#_x0000_t202" style="position:absolute;left:0;text-align:left;margin-left:312.4pt;margin-top:152.65pt;width:129.8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" stroked="f">
                <v:textbox style="mso-fit-shape-to-text:t" inset="0,0,0,0">
                  <w:txbxContent>
                    <w:p w14:paraId="40DD1149" w14:textId="2C912B3B" w:rsidR="004B0122" w:rsidRPr="00386A88" w:rsidRDefault="004B0122" w:rsidP="004B0122">
                      <w:pPr>
                        <w:pStyle w:val="Titulek"/>
                        <w:rPr>
                          <w:rFonts w:ascii="Aptos" w:eastAsia="Aptos" w:hAnsi="Aptos" w:cs="Aptos"/>
                          <w:noProof/>
                          <w:color w:val="000000" w:themeColor="text1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6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Kalhoty jsou speciální v</w:t>
      </w:r>
      <w:r w:rsidR="005D7A23">
        <w:rPr>
          <w:rFonts w:ascii="Times New Roman" w:eastAsia="Aptos" w:hAnsi="Times New Roman" w:cs="Times New Roman"/>
          <w:color w:val="000000" w:themeColor="text1"/>
        </w:rPr>
        <w:t> 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tom</w:t>
      </w:r>
      <w:r w:rsidR="005D7A23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že mají v oblasti kolen vytvořeny hladký povrch</w:t>
      </w:r>
      <w:r w:rsidR="2652AA2E" w:rsidRPr="0065509B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po kterém brankáři mohou klouzat. Dále mají spoustu vy</w:t>
      </w:r>
      <w:r w:rsidR="00D105B3" w:rsidRPr="0065509B">
        <w:rPr>
          <w:rFonts w:ascii="Times New Roman" w:eastAsia="Aptos" w:hAnsi="Times New Roman" w:cs="Times New Roman"/>
          <w:color w:val="000000" w:themeColor="text1"/>
        </w:rPr>
        <w:t>ztužené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míst jako je oblast stehenní ze</w:t>
      </w:r>
      <w:r w:rsidR="69CD3DC7" w:rsidRPr="0065509B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předu a zezadu, holení, a zadek. Některé kalhoty mají výhodu rozepínání u kotníků</w:t>
      </w:r>
      <w:r w:rsidR="3CF7CF66" w:rsidRPr="0065509B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které slouží k větrání.</w:t>
      </w:r>
    </w:p>
    <w:p w14:paraId="519D6E18" w14:textId="21FB7988" w:rsidR="001A2FBB" w:rsidRPr="00D41FE6" w:rsidRDefault="001A2FBB" w:rsidP="004E896B">
      <w:pPr>
        <w:rPr>
          <w:rFonts w:ascii="Aptos" w:eastAsia="Aptos" w:hAnsi="Aptos" w:cs="Aptos"/>
          <w:color w:val="000000" w:themeColor="text1"/>
        </w:rPr>
      </w:pPr>
    </w:p>
    <w:p w14:paraId="125E3C61" w14:textId="641D36A6" w:rsidR="001A2FBB" w:rsidRPr="00D41FE6" w:rsidRDefault="2C93E145" w:rsidP="00D105B3">
      <w:pPr>
        <w:pStyle w:val="Nadpis3"/>
        <w:rPr>
          <w:rFonts w:eastAsia="Aptos"/>
        </w:rPr>
      </w:pPr>
      <w:bookmarkStart w:id="35" w:name="_Toc167870789"/>
      <w:r w:rsidRPr="004E896B">
        <w:rPr>
          <w:rFonts w:eastAsia="Aptos"/>
        </w:rPr>
        <w:lastRenderedPageBreak/>
        <w:t>Brankářská boty</w:t>
      </w:r>
      <w:bookmarkEnd w:id="35"/>
      <w:r w:rsidRPr="004E896B">
        <w:rPr>
          <w:rFonts w:eastAsia="Aptos"/>
        </w:rPr>
        <w:t xml:space="preserve"> </w:t>
      </w:r>
    </w:p>
    <w:p w14:paraId="1A7B71CA" w14:textId="762B56AC" w:rsidR="001A2FBB" w:rsidRPr="0065509B" w:rsidRDefault="00200648" w:rsidP="0065509B">
      <w:pPr>
        <w:spacing w:line="36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8B4577" wp14:editId="6AE15A60">
                <wp:simplePos x="0" y="0"/>
                <wp:positionH relativeFrom="column">
                  <wp:posOffset>4060190</wp:posOffset>
                </wp:positionH>
                <wp:positionV relativeFrom="paragraph">
                  <wp:posOffset>2105660</wp:posOffset>
                </wp:positionV>
                <wp:extent cx="160464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8551922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95E011" w14:textId="4BD19BC0" w:rsidR="00200648" w:rsidRPr="00DA1C9C" w:rsidRDefault="00200648" w:rsidP="00200648">
                            <w:pPr>
                              <w:pStyle w:val="Titulek"/>
                              <w:rPr>
                                <w:rFonts w:ascii="Times New Roman" w:eastAsia="Aptos" w:hAnsi="Times New Roman" w:cs="Times New Roman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7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B4577" id="_x0000_s1031" type="#_x0000_t202" style="position:absolute;left:0;text-align:left;margin-left:319.7pt;margin-top:165.8pt;width:126.35pt;height: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" stroked="f">
                <v:textbox style="mso-fit-shape-to-text:t" inset="0,0,0,0">
                  <w:txbxContent>
                    <w:p w14:paraId="4F95E011" w14:textId="4BD19BC0" w:rsidR="00200648" w:rsidRPr="00DA1C9C" w:rsidRDefault="00200648" w:rsidP="00200648">
                      <w:pPr>
                        <w:pStyle w:val="Titulek"/>
                        <w:rPr>
                          <w:rFonts w:ascii="Times New Roman" w:eastAsia="Aptos" w:hAnsi="Times New Roman" w:cs="Times New Roman"/>
                          <w:noProof/>
                          <w:color w:val="000000" w:themeColor="text1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7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B6F08" w:rsidRPr="0065509B">
        <w:rPr>
          <w:rFonts w:ascii="Times New Roman" w:eastAsia="Aptos" w:hAnsi="Times New Roman" w:cs="Times New Roman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2B9274CD" wp14:editId="4D8E1C34">
            <wp:simplePos x="0" y="0"/>
            <wp:positionH relativeFrom="column">
              <wp:posOffset>4060678</wp:posOffset>
            </wp:positionH>
            <wp:positionV relativeFrom="paragraph">
              <wp:posOffset>444207</wp:posOffset>
            </wp:positionV>
            <wp:extent cx="1604645" cy="1604645"/>
            <wp:effectExtent l="0" t="0" r="0" b="0"/>
            <wp:wrapThrough wrapText="bothSides">
              <wp:wrapPolygon edited="0">
                <wp:start x="0" y="0"/>
                <wp:lineTo x="0" y="21284"/>
                <wp:lineTo x="21284" y="21284"/>
                <wp:lineTo x="21284" y="0"/>
                <wp:lineTo x="0" y="0"/>
              </wp:wrapPolygon>
            </wp:wrapThrough>
            <wp:docPr id="1658367128" name="Obrázek 8" descr="Obsah obrázku oblečení, bota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67128" name="Obrázek 8" descr="Obsah obrázku oblečení, bota, boty&#10;&#10;Popis byl vytvořen automaticky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122" w:rsidRPr="00655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7F662" wp14:editId="2808A6B2">
                <wp:simplePos x="0" y="0"/>
                <wp:positionH relativeFrom="column">
                  <wp:posOffset>3967480</wp:posOffset>
                </wp:positionH>
                <wp:positionV relativeFrom="paragraph">
                  <wp:posOffset>2129155</wp:posOffset>
                </wp:positionV>
                <wp:extent cx="160464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475134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EF61BC" w14:textId="389D9A6F" w:rsidR="004B0122" w:rsidRPr="005614C7" w:rsidRDefault="004B0122" w:rsidP="004B0122">
                            <w:pPr>
                              <w:pStyle w:val="Titulek"/>
                              <w:rPr>
                                <w:rFonts w:ascii="Aptos" w:eastAsia="Aptos" w:hAnsi="Aptos" w:cs="Aptos"/>
                                <w:noProof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7F662" id="_x0000_s1032" type="#_x0000_t202" style="position:absolute;left:0;text-align:left;margin-left:312.4pt;margin-top:167.65pt;width:126.35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" stroked="f">
                <v:textbox style="mso-fit-shape-to-text:t" inset="0,0,0,0">
                  <w:txbxContent>
                    <w:p w14:paraId="07EF61BC" w14:textId="389D9A6F" w:rsidR="004B0122" w:rsidRPr="005614C7" w:rsidRDefault="004B0122" w:rsidP="004B0122">
                      <w:pPr>
                        <w:pStyle w:val="Titulek"/>
                        <w:rPr>
                          <w:rFonts w:ascii="Aptos" w:eastAsia="Aptos" w:hAnsi="Aptos" w:cs="Aptos"/>
                          <w:noProof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Boty brankář může používat jakékoliv sálové boty. Po skutečnostech doporučuji přímo brankářské mají několik výhod. Uprostřed chodidla jim chybí podrážka</w:t>
      </w:r>
      <w:r w:rsidR="005D7A23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což umožňuje snazší ohnutí chodidla při odrazech a dále jsou celé vy</w:t>
      </w:r>
      <w:r w:rsidR="00D105B3" w:rsidRPr="0065509B">
        <w:rPr>
          <w:rFonts w:ascii="Times New Roman" w:eastAsia="Aptos" w:hAnsi="Times New Roman" w:cs="Times New Roman"/>
          <w:color w:val="000000" w:themeColor="text1"/>
        </w:rPr>
        <w:t>z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tuže</w:t>
      </w:r>
      <w:r w:rsidR="00D105B3" w:rsidRPr="0065509B">
        <w:rPr>
          <w:rFonts w:ascii="Times New Roman" w:eastAsia="Aptos" w:hAnsi="Times New Roman" w:cs="Times New Roman"/>
          <w:color w:val="000000" w:themeColor="text1"/>
        </w:rPr>
        <w:t>n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é a upravené pro klouzání. Navíc vám vydrží mnohem déle než sálové boty, které nejsou na tyto podmínky přizpůsobené. </w:t>
      </w:r>
    </w:p>
    <w:p w14:paraId="738793BB" w14:textId="21A877F2" w:rsidR="001A2FBB" w:rsidRPr="00D41FE6" w:rsidRDefault="001A2FBB" w:rsidP="004E896B">
      <w:pPr>
        <w:rPr>
          <w:rFonts w:ascii="Aptos" w:eastAsia="Aptos" w:hAnsi="Aptos" w:cs="Aptos"/>
          <w:color w:val="000000" w:themeColor="text1"/>
        </w:rPr>
      </w:pPr>
    </w:p>
    <w:p w14:paraId="79F66847" w14:textId="3C675994" w:rsidR="001A2FBB" w:rsidRPr="00D41FE6" w:rsidRDefault="2C93E145" w:rsidP="00D105B3">
      <w:pPr>
        <w:pStyle w:val="Nadpis3"/>
        <w:rPr>
          <w:rFonts w:eastAsia="Aptos"/>
        </w:rPr>
      </w:pPr>
      <w:bookmarkStart w:id="36" w:name="_Toc167870790"/>
      <w:r w:rsidRPr="004E896B">
        <w:rPr>
          <w:rFonts w:eastAsia="Aptos"/>
        </w:rPr>
        <w:t>Dres</w:t>
      </w:r>
      <w:bookmarkEnd w:id="36"/>
      <w:r w:rsidRPr="004E896B">
        <w:rPr>
          <w:rFonts w:eastAsia="Aptos"/>
        </w:rPr>
        <w:t xml:space="preserve"> </w:t>
      </w:r>
    </w:p>
    <w:p w14:paraId="338C8DE6" w14:textId="622A8630" w:rsidR="001A2FBB" w:rsidRPr="0065509B" w:rsidRDefault="004B0122" w:rsidP="0065509B">
      <w:pPr>
        <w:spacing w:line="360" w:lineRule="auto"/>
        <w:rPr>
          <w:rFonts w:ascii="Times New Roman" w:eastAsia="Aptos" w:hAnsi="Times New Roman" w:cs="Times New Roman"/>
          <w:color w:val="000000" w:themeColor="text1"/>
        </w:rPr>
      </w:pPr>
      <w:r w:rsidRPr="00655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6AD65A" wp14:editId="3C278DD5">
                <wp:simplePos x="0" y="0"/>
                <wp:positionH relativeFrom="column">
                  <wp:posOffset>4503420</wp:posOffset>
                </wp:positionH>
                <wp:positionV relativeFrom="paragraph">
                  <wp:posOffset>1582420</wp:posOffset>
                </wp:positionV>
                <wp:extent cx="125476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5061829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C1A49A" w14:textId="51A24F9C" w:rsidR="004B0122" w:rsidRPr="00174578" w:rsidRDefault="004B0122" w:rsidP="004B0122">
                            <w:pPr>
                              <w:pStyle w:val="Titulek"/>
                              <w:rPr>
                                <w:rFonts w:ascii="Aptos" w:eastAsia="Aptos" w:hAnsi="Aptos" w:cs="Aptos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AD65A" id="_x0000_s1033" type="#_x0000_t202" style="position:absolute;left:0;text-align:left;margin-left:354.6pt;margin-top:124.6pt;width:98.8pt;height: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" stroked="f">
                <v:textbox style="mso-fit-shape-to-text:t" inset="0,0,0,0">
                  <w:txbxContent>
                    <w:p w14:paraId="53C1A49A" w14:textId="51A24F9C" w:rsidR="004B0122" w:rsidRPr="00174578" w:rsidRDefault="004B0122" w:rsidP="004B0122">
                      <w:pPr>
                        <w:pStyle w:val="Titulek"/>
                        <w:rPr>
                          <w:rFonts w:ascii="Aptos" w:eastAsia="Aptos" w:hAnsi="Aptos" w:cs="Aptos"/>
                          <w:noProof/>
                          <w:color w:val="000000" w:themeColor="text1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11AB2" w:rsidRPr="0065509B">
        <w:rPr>
          <w:rFonts w:ascii="Times New Roman" w:eastAsia="Aptos" w:hAnsi="Times New Roman" w:cs="Times New Roman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1318D678" wp14:editId="340ED7D3">
            <wp:simplePos x="0" y="0"/>
            <wp:positionH relativeFrom="margin">
              <wp:align>right</wp:align>
            </wp:positionH>
            <wp:positionV relativeFrom="paragraph">
              <wp:posOffset>270809</wp:posOffset>
            </wp:positionV>
            <wp:extent cx="1254760" cy="1254760"/>
            <wp:effectExtent l="0" t="0" r="2540" b="254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2002671164" name="Obrázek 9" descr="Obsah obrázku oblečení, rukáv, top (vršek oděvu)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71164" name="Obrázek 9" descr="Obsah obrázku oblečení, rukáv, top (vršek oděvu)&#10;&#10;Popis byl vytvořen automaticky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2C93E145" w:rsidRPr="0065509B">
        <w:rPr>
          <w:rFonts w:ascii="Times New Roman" w:eastAsia="Aptos" w:hAnsi="Times New Roman" w:cs="Times New Roman"/>
          <w:color w:val="000000" w:themeColor="text1"/>
        </w:rPr>
        <w:t>Defakto</w:t>
      </w:r>
      <w:proofErr w:type="spellEnd"/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dres slouží jen k tomu ukázat vaše jméno a číslo na zádech nebo pro lepší vzhled. Tohle je něco</w:t>
      </w:r>
      <w:r w:rsidR="7E2D56A9" w:rsidRPr="0065509B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co si myslí nejspíš většina</w:t>
      </w:r>
      <w:r w:rsidR="4745F5AC" w:rsidRPr="0065509B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ale dres může být i vystuzeny oproti vestě sice málo ale dá se to využít jako další vrstva</w:t>
      </w:r>
      <w:r w:rsidR="21C926C1" w:rsidRPr="0065509B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nebo používat pouze vystuzeny dres což se doporučuje v nižších kategori</w:t>
      </w:r>
      <w:r w:rsidR="00BB1238" w:rsidRPr="0065509B">
        <w:rPr>
          <w:rFonts w:ascii="Times New Roman" w:eastAsia="Aptos" w:hAnsi="Times New Roman" w:cs="Times New Roman"/>
          <w:color w:val="000000" w:themeColor="text1"/>
        </w:rPr>
        <w:t>í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ch. </w:t>
      </w:r>
    </w:p>
    <w:p w14:paraId="0339AC90" w14:textId="77777777" w:rsidR="00D105B3" w:rsidRDefault="00D105B3" w:rsidP="004E896B">
      <w:pPr>
        <w:rPr>
          <w:rFonts w:ascii="Aptos" w:eastAsia="Aptos" w:hAnsi="Aptos" w:cs="Aptos"/>
          <w:color w:val="000000" w:themeColor="text1"/>
        </w:rPr>
      </w:pPr>
    </w:p>
    <w:p w14:paraId="3C2E50A0" w14:textId="6C3FDCA1" w:rsidR="001A2FBB" w:rsidRPr="00D41FE6" w:rsidRDefault="2C93E145" w:rsidP="00D105B3">
      <w:pPr>
        <w:pStyle w:val="Nadpis3"/>
        <w:rPr>
          <w:rFonts w:eastAsia="Aptos"/>
        </w:rPr>
      </w:pPr>
      <w:bookmarkStart w:id="37" w:name="_Toc167870791"/>
      <w:r w:rsidRPr="004E896B">
        <w:rPr>
          <w:rFonts w:eastAsia="Aptos"/>
        </w:rPr>
        <w:t>Rukavice</w:t>
      </w:r>
      <w:bookmarkEnd w:id="37"/>
      <w:r w:rsidRPr="004E896B">
        <w:rPr>
          <w:rFonts w:eastAsia="Aptos"/>
        </w:rPr>
        <w:t xml:space="preserve"> </w:t>
      </w:r>
    </w:p>
    <w:p w14:paraId="37DB5A44" w14:textId="5B97091B" w:rsidR="001A2FBB" w:rsidRPr="0065509B" w:rsidRDefault="004B0122" w:rsidP="00A654D9">
      <w:pPr>
        <w:spacing w:line="360" w:lineRule="auto"/>
        <w:rPr>
          <w:rFonts w:ascii="Times New Roman" w:eastAsia="Aptos" w:hAnsi="Times New Roman" w:cs="Times New Roman"/>
          <w:color w:val="000000" w:themeColor="text1"/>
        </w:rPr>
      </w:pPr>
      <w:r w:rsidRPr="00655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53D87" wp14:editId="7708EB35">
                <wp:simplePos x="0" y="0"/>
                <wp:positionH relativeFrom="column">
                  <wp:posOffset>4639945</wp:posOffset>
                </wp:positionH>
                <wp:positionV relativeFrom="paragraph">
                  <wp:posOffset>1737360</wp:posOffset>
                </wp:positionV>
                <wp:extent cx="157734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5639604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705C47" w14:textId="6375D790" w:rsidR="004B0122" w:rsidRPr="000A14A2" w:rsidRDefault="004B0122" w:rsidP="004B0122">
                            <w:pPr>
                              <w:pStyle w:val="Titulek"/>
                              <w:rPr>
                                <w:rFonts w:ascii="Aptos" w:eastAsia="Aptos" w:hAnsi="Aptos" w:cs="Aptos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9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53D87" id="_x0000_s1034" type="#_x0000_t202" style="position:absolute;left:0;text-align:left;margin-left:365.35pt;margin-top:136.8pt;width:124.2pt;height: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" stroked="f">
                <v:textbox style="mso-fit-shape-to-text:t" inset="0,0,0,0">
                  <w:txbxContent>
                    <w:p w14:paraId="00705C47" w14:textId="6375D790" w:rsidR="004B0122" w:rsidRPr="000A14A2" w:rsidRDefault="004B0122" w:rsidP="004B0122">
                      <w:pPr>
                        <w:pStyle w:val="Titulek"/>
                        <w:rPr>
                          <w:rFonts w:ascii="Aptos" w:eastAsia="Aptos" w:hAnsi="Aptos" w:cs="Aptos"/>
                          <w:noProof/>
                          <w:color w:val="000000" w:themeColor="text1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9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6603" w:rsidRPr="0065509B">
        <w:rPr>
          <w:rFonts w:ascii="Times New Roman" w:eastAsia="Aptos" w:hAnsi="Times New Roman" w:cs="Times New Roman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43ACB98B" wp14:editId="448F6E7A">
            <wp:simplePos x="0" y="0"/>
            <wp:positionH relativeFrom="margin">
              <wp:posOffset>4640020</wp:posOffset>
            </wp:positionH>
            <wp:positionV relativeFrom="paragraph">
              <wp:posOffset>103355</wp:posOffset>
            </wp:positionV>
            <wp:extent cx="1577340" cy="1577340"/>
            <wp:effectExtent l="0" t="0" r="3810" b="3810"/>
            <wp:wrapThrough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hrough>
            <wp:docPr id="155741255" name="Obrázek 10" descr="Obsah obrázku oblečení, rukavice, Ochranné rukav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1255" name="Obrázek 10" descr="Obsah obrázku oblečení, rukavice, Ochranné rukavice&#10;&#10;Popis byl vytvořen automatic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Rukavice jsou asi nejméně potřebná část chrání </w:t>
      </w:r>
      <w:r w:rsidR="750D4A42" w:rsidRPr="0065509B">
        <w:rPr>
          <w:rFonts w:ascii="Times New Roman" w:eastAsia="Aptos" w:hAnsi="Times New Roman" w:cs="Times New Roman"/>
          <w:color w:val="000000" w:themeColor="text1"/>
        </w:rPr>
        <w:t>vás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také před míčkem a sek</w:t>
      </w:r>
      <w:r w:rsidR="7CAA6AE8" w:rsidRPr="0065509B">
        <w:rPr>
          <w:rFonts w:ascii="Times New Roman" w:eastAsia="Aptos" w:hAnsi="Times New Roman" w:cs="Times New Roman"/>
          <w:color w:val="000000" w:themeColor="text1"/>
        </w:rPr>
        <w:t xml:space="preserve">nutí 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do prstu ale mají nevýhodu</w:t>
      </w:r>
      <w:r w:rsidR="525DDF82" w:rsidRPr="0065509B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to takovou že nad míčkem máte menší kontrolu míček může vyklouz</w:t>
      </w:r>
      <w:r w:rsidR="1EFB2112" w:rsidRPr="0065509B">
        <w:rPr>
          <w:rFonts w:ascii="Times New Roman" w:eastAsia="Aptos" w:hAnsi="Times New Roman" w:cs="Times New Roman"/>
          <w:color w:val="000000" w:themeColor="text1"/>
        </w:rPr>
        <w:t>á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vat na zemi vám můžou prokluzovat ruce a nemusíte míček tak dobře cítit. </w:t>
      </w:r>
    </w:p>
    <w:p w14:paraId="61FD8F10" w14:textId="2A452B5D" w:rsidR="001A2FBB" w:rsidRPr="00D41FE6" w:rsidRDefault="001A2FBB" w:rsidP="004E896B">
      <w:pPr>
        <w:rPr>
          <w:rFonts w:ascii="Aptos" w:eastAsia="Aptos" w:hAnsi="Aptos" w:cs="Aptos"/>
          <w:color w:val="000000" w:themeColor="text1"/>
        </w:rPr>
      </w:pPr>
    </w:p>
    <w:p w14:paraId="3AB4739D" w14:textId="6681ED29" w:rsidR="001A2FBB" w:rsidRPr="00A654D9" w:rsidRDefault="2C93E145" w:rsidP="00A654D9">
      <w:pPr>
        <w:pStyle w:val="Nadpis3"/>
        <w:spacing w:line="360" w:lineRule="auto"/>
        <w:rPr>
          <w:rFonts w:eastAsia="Aptos"/>
        </w:rPr>
      </w:pPr>
      <w:bookmarkStart w:id="38" w:name="_Toc167870792"/>
      <w:r w:rsidRPr="00A654D9">
        <w:rPr>
          <w:rFonts w:eastAsia="Aptos"/>
        </w:rPr>
        <w:lastRenderedPageBreak/>
        <w:t>Multifunkční šortky+ suspenzor</w:t>
      </w:r>
      <w:bookmarkEnd w:id="38"/>
      <w:r w:rsidRPr="00A654D9">
        <w:rPr>
          <w:rFonts w:eastAsia="Aptos"/>
        </w:rPr>
        <w:t xml:space="preserve"> </w:t>
      </w:r>
    </w:p>
    <w:p w14:paraId="5AEA7990" w14:textId="754103D7" w:rsidR="001A2FBB" w:rsidRPr="0065509B" w:rsidRDefault="004B0122" w:rsidP="00A654D9">
      <w:pPr>
        <w:spacing w:line="360" w:lineRule="auto"/>
        <w:rPr>
          <w:rFonts w:ascii="Times New Roman" w:eastAsia="Aptos" w:hAnsi="Times New Roman" w:cs="Times New Roman"/>
          <w:color w:val="000000" w:themeColor="text1"/>
        </w:rPr>
      </w:pPr>
      <w:r w:rsidRPr="00655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6D4DC2" wp14:editId="7CE89744">
                <wp:simplePos x="0" y="0"/>
                <wp:positionH relativeFrom="column">
                  <wp:posOffset>3877945</wp:posOffset>
                </wp:positionH>
                <wp:positionV relativeFrom="paragraph">
                  <wp:posOffset>2097405</wp:posOffset>
                </wp:positionV>
                <wp:extent cx="175704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3703500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BD3EE7" w14:textId="5BEB1067" w:rsidR="004B0122" w:rsidRPr="00434072" w:rsidRDefault="004B0122" w:rsidP="004B0122">
                            <w:pPr>
                              <w:pStyle w:val="Titulek"/>
                              <w:rPr>
                                <w:rFonts w:ascii="Aptos" w:eastAsia="Aptos" w:hAnsi="Aptos" w:cs="Aptos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 w:rsidR="003B1B72">
                              <w:rPr>
                                <w:noProof/>
                              </w:rPr>
                              <w:t>10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D4DC2" id="_x0000_s1035" type="#_x0000_t202" style="position:absolute;left:0;text-align:left;margin-left:305.35pt;margin-top:165.15pt;width:138.35pt;height: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" stroked="f">
                <v:textbox style="mso-fit-shape-to-text:t" inset="0,0,0,0">
                  <w:txbxContent>
                    <w:p w14:paraId="04BD3EE7" w14:textId="5BEB1067" w:rsidR="004B0122" w:rsidRPr="00434072" w:rsidRDefault="004B0122" w:rsidP="004B0122">
                      <w:pPr>
                        <w:pStyle w:val="Titulek"/>
                        <w:rPr>
                          <w:rFonts w:ascii="Aptos" w:eastAsia="Aptos" w:hAnsi="Aptos" w:cs="Aptos"/>
                          <w:noProof/>
                          <w:color w:val="000000" w:themeColor="text1"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 w:rsidR="003B1B72">
                        <w:rPr>
                          <w:noProof/>
                        </w:rPr>
                        <w:t>10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6603" w:rsidRPr="0065509B">
        <w:rPr>
          <w:rFonts w:ascii="Times New Roman" w:eastAsia="Aptos" w:hAnsi="Times New Roman" w:cs="Times New Roman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35DD1708" wp14:editId="54405F28">
            <wp:simplePos x="0" y="0"/>
            <wp:positionH relativeFrom="column">
              <wp:posOffset>3877945</wp:posOffset>
            </wp:positionH>
            <wp:positionV relativeFrom="paragraph">
              <wp:posOffset>283210</wp:posOffset>
            </wp:positionV>
            <wp:extent cx="1757045" cy="1757045"/>
            <wp:effectExtent l="0" t="0" r="0" b="0"/>
            <wp:wrapThrough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hrough>
            <wp:docPr id="1467163746" name="Obrázek 11" descr="Obsah obrázku oblečení, kalhot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63746" name="Obrázek 11" descr="Obsah obrázku oblečení, kalhoty, osoba&#10;&#10;Popis byl vytvořen automaticky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Šortky mají více využití.  Chrání před </w:t>
      </w:r>
      <w:proofErr w:type="spellStart"/>
      <w:r w:rsidR="2C93E145" w:rsidRPr="0065509B">
        <w:rPr>
          <w:rFonts w:ascii="Times New Roman" w:eastAsia="Aptos" w:hAnsi="Times New Roman" w:cs="Times New Roman"/>
          <w:color w:val="000000" w:themeColor="text1"/>
        </w:rPr>
        <w:t>n</w:t>
      </w:r>
      <w:r w:rsidR="6E4B095E" w:rsidRPr="0065509B">
        <w:rPr>
          <w:rFonts w:ascii="Times New Roman" w:eastAsia="Aptos" w:hAnsi="Times New Roman" w:cs="Times New Roman"/>
          <w:color w:val="000000" w:themeColor="text1"/>
        </w:rPr>
        <w:t>a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raz</w:t>
      </w:r>
      <w:r w:rsidR="005D7A23">
        <w:rPr>
          <w:rFonts w:ascii="Times New Roman" w:eastAsia="Aptos" w:hAnsi="Times New Roman" w:cs="Times New Roman"/>
          <w:color w:val="000000" w:themeColor="text1"/>
        </w:rPr>
        <w:t>y</w:t>
      </w:r>
      <w:proofErr w:type="spellEnd"/>
      <w:r w:rsidR="005D7A23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při pádu oblast boků, zadku a část kostrče. Součástí je i suspenzor</w:t>
      </w:r>
      <w:r w:rsidR="005D7A23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který chrání vaše intimní partie před míčkem</w:t>
      </w:r>
      <w:r w:rsidR="005D7A23">
        <w:rPr>
          <w:rFonts w:ascii="Times New Roman" w:eastAsia="Aptos" w:hAnsi="Times New Roman" w:cs="Times New Roman"/>
          <w:color w:val="000000" w:themeColor="text1"/>
        </w:rPr>
        <w:t>,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 xml:space="preserve"> což není nic příjemného ale, dá se zakoupit i zvlášť není jen součásti </w:t>
      </w:r>
      <w:r w:rsidR="44C7B55C" w:rsidRPr="0065509B">
        <w:rPr>
          <w:rFonts w:ascii="Times New Roman" w:eastAsia="Aptos" w:hAnsi="Times New Roman" w:cs="Times New Roman"/>
          <w:color w:val="000000" w:themeColor="text1"/>
        </w:rPr>
        <w:t>š</w:t>
      </w:r>
      <w:r w:rsidR="2C93E145" w:rsidRPr="0065509B">
        <w:rPr>
          <w:rFonts w:ascii="Times New Roman" w:eastAsia="Aptos" w:hAnsi="Times New Roman" w:cs="Times New Roman"/>
          <w:color w:val="000000" w:themeColor="text1"/>
        </w:rPr>
        <w:t>ortek.</w:t>
      </w:r>
    </w:p>
    <w:p w14:paraId="6CB665B9" w14:textId="7B9E4FE9" w:rsidR="0019468E" w:rsidRDefault="0019468E" w:rsidP="00FB75A9">
      <w:pPr>
        <w:pStyle w:val="Nadpis1"/>
        <w:ind w:left="0" w:firstLine="0"/>
      </w:pPr>
    </w:p>
    <w:p w14:paraId="036C90E3" w14:textId="0397F1FD" w:rsidR="0019468E" w:rsidRDefault="0019468E" w:rsidP="0019468E"/>
    <w:p w14:paraId="772B1720" w14:textId="606FD494" w:rsidR="0019468E" w:rsidRDefault="0019468E" w:rsidP="0019468E"/>
    <w:p w14:paraId="3D3B25C1" w14:textId="77777777" w:rsidR="0019468E" w:rsidRPr="0019468E" w:rsidRDefault="0019468E" w:rsidP="0019468E"/>
    <w:p w14:paraId="69A5BA2A" w14:textId="55A93A62" w:rsidR="001A2FBB" w:rsidRDefault="0019468E" w:rsidP="00A654D9">
      <w:pPr>
        <w:pStyle w:val="Nadpis1"/>
        <w:spacing w:line="360" w:lineRule="auto"/>
        <w:ind w:left="0" w:firstLine="0"/>
      </w:pPr>
      <w:bookmarkStart w:id="39" w:name="_Toc167870793"/>
      <w:r>
        <w:rPr>
          <w:rFonts w:ascii="Times New Roman" w:hAnsi="Times New Roman"/>
          <w:noProof/>
        </w:rPr>
        <w:drawing>
          <wp:anchor distT="0" distB="0" distL="114300" distR="114300" simplePos="0" relativeHeight="251711488" behindDoc="0" locked="0" layoutInCell="1" allowOverlap="1" wp14:anchorId="6D68DAE5" wp14:editId="79733EAC">
            <wp:simplePos x="0" y="0"/>
            <wp:positionH relativeFrom="column">
              <wp:posOffset>3442335</wp:posOffset>
            </wp:positionH>
            <wp:positionV relativeFrom="paragraph">
              <wp:posOffset>422275</wp:posOffset>
            </wp:positionV>
            <wp:extent cx="2391410" cy="2936240"/>
            <wp:effectExtent l="0" t="0" r="8890" b="0"/>
            <wp:wrapThrough wrapText="bothSides">
              <wp:wrapPolygon edited="0">
                <wp:start x="0" y="0"/>
                <wp:lineTo x="0" y="21441"/>
                <wp:lineTo x="21508" y="21441"/>
                <wp:lineTo x="21508" y="0"/>
                <wp:lineTo x="0" y="0"/>
              </wp:wrapPolygon>
            </wp:wrapThrough>
            <wp:docPr id="5399636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63647" name="Obrázek 53996364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</w:t>
      </w:r>
      <w:r w:rsidR="00FB75A9">
        <w:t>ukáš Bauer</w:t>
      </w:r>
      <w:bookmarkEnd w:id="39"/>
    </w:p>
    <w:p w14:paraId="2B856573" w14:textId="66C6916B" w:rsidR="00FB75A9" w:rsidRDefault="00FB75A9" w:rsidP="00A654D9">
      <w:pPr>
        <w:spacing w:line="360" w:lineRule="auto"/>
        <w:rPr>
          <w:rFonts w:ascii="Times New Roman" w:hAnsi="Times New Roman" w:cs="Times New Roman"/>
        </w:rPr>
      </w:pPr>
      <w:r w:rsidRPr="00FB75A9">
        <w:rPr>
          <w:rFonts w:ascii="Times New Roman" w:hAnsi="Times New Roman" w:cs="Times New Roman"/>
        </w:rPr>
        <w:t xml:space="preserve">Lukáš </w:t>
      </w:r>
      <w:r>
        <w:rPr>
          <w:rFonts w:ascii="Times New Roman" w:hAnsi="Times New Roman" w:cs="Times New Roman"/>
        </w:rPr>
        <w:t xml:space="preserve">Bauer je </w:t>
      </w:r>
      <w:r w:rsidR="001613F5">
        <w:rPr>
          <w:rFonts w:ascii="Times New Roman" w:hAnsi="Times New Roman" w:cs="Times New Roman"/>
        </w:rPr>
        <w:t>jeden z nejlepších brankářů a můj vzor.</w:t>
      </w:r>
    </w:p>
    <w:p w14:paraId="0E11D3FA" w14:textId="7101BF1B" w:rsidR="001613F5" w:rsidRDefault="001613F5" w:rsidP="00A654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to český florbalový brankář, brankář sezony a čtyřnásobný mistr Česka. S florbalem začal v roce v dnešním </w:t>
      </w:r>
      <w:r w:rsidRPr="001613F5">
        <w:rPr>
          <w:rFonts w:ascii="Times New Roman" w:hAnsi="Times New Roman" w:cs="Times New Roman"/>
        </w:rPr>
        <w:t>klubu Tj Sokol</w:t>
      </w:r>
      <w:r>
        <w:t xml:space="preserve"> </w:t>
      </w:r>
      <w:r>
        <w:rPr>
          <w:rFonts w:ascii="Times New Roman" w:hAnsi="Times New Roman" w:cs="Times New Roman"/>
        </w:rPr>
        <w:t>Královské Vinohrady.</w:t>
      </w:r>
    </w:p>
    <w:p w14:paraId="2BE4F7B1" w14:textId="7C72949C" w:rsidR="001613F5" w:rsidRDefault="003B1B72" w:rsidP="00A654D9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8114DF" wp14:editId="4621B605">
                <wp:simplePos x="0" y="0"/>
                <wp:positionH relativeFrom="column">
                  <wp:posOffset>3408045</wp:posOffset>
                </wp:positionH>
                <wp:positionV relativeFrom="paragraph">
                  <wp:posOffset>3140075</wp:posOffset>
                </wp:positionV>
                <wp:extent cx="239141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2956392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07B753" w14:textId="45FA2CC4" w:rsidR="003B1B72" w:rsidRPr="00925BC7" w:rsidRDefault="003B1B72" w:rsidP="003B1B72">
                            <w:pPr>
                              <w:pStyle w:val="Titulek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t xml:space="preserve">Obr.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Obr.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114DF" id="_x0000_s1036" type="#_x0000_t202" style="position:absolute;left:0;text-align:left;margin-left:268.35pt;margin-top:247.25pt;width:188.3pt;height: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" stroked="f">
                <v:textbox style="mso-fit-shape-to-text:t" inset="0,0,0,0">
                  <w:txbxContent>
                    <w:p w14:paraId="7F07B753" w14:textId="45FA2CC4" w:rsidR="003B1B72" w:rsidRPr="00925BC7" w:rsidRDefault="003B1B72" w:rsidP="003B1B72">
                      <w:pPr>
                        <w:pStyle w:val="Titulek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t xml:space="preserve">Obr. </w:t>
                      </w:r>
                      <w:r>
                        <w:fldChar w:fldCharType="begin"/>
                      </w:r>
                      <w:r>
                        <w:instrText xml:space="preserve"> SEQ Obr.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613F5">
        <w:rPr>
          <w:rFonts w:ascii="Times New Roman" w:hAnsi="Times New Roman" w:cs="Times New Roman"/>
        </w:rPr>
        <w:t>Svou kariéru započal v roce 2008 ještě v kategorii juniorů za Tatran Střešovice</w:t>
      </w:r>
      <w:r w:rsidR="0019468E">
        <w:rPr>
          <w:rFonts w:ascii="Times New Roman" w:hAnsi="Times New Roman" w:cs="Times New Roman"/>
        </w:rPr>
        <w:t>,</w:t>
      </w:r>
      <w:r w:rsidR="001613F5">
        <w:rPr>
          <w:rFonts w:ascii="Times New Roman" w:hAnsi="Times New Roman" w:cs="Times New Roman"/>
        </w:rPr>
        <w:t xml:space="preserve"> kde nastupoval na některé zápasy nejvyšší soutěže, kde tak v sezoně 2007/2008 získal svůj první mistrovský titul. V sezoně 2013/2014 získal svou první bronzovou medaili v nejvyšší mužské soutěži za klub Florbal Mladá Boleslav. V roce 2014 odešel chytat na 2 sezony do Švýcarska za klub UHC </w:t>
      </w:r>
      <w:proofErr w:type="spellStart"/>
      <w:r w:rsidR="001613F5">
        <w:rPr>
          <w:rFonts w:ascii="Times New Roman" w:hAnsi="Times New Roman" w:cs="Times New Roman"/>
        </w:rPr>
        <w:t>Grunenmatt</w:t>
      </w:r>
      <w:proofErr w:type="spellEnd"/>
      <w:r w:rsidR="001613F5">
        <w:rPr>
          <w:rFonts w:ascii="Arial" w:hAnsi="Arial"/>
          <w:color w:val="202122"/>
          <w:sz w:val="21"/>
          <w:szCs w:val="21"/>
          <w:shd w:val="clear" w:color="auto" w:fill="FFFFFF"/>
        </w:rPr>
        <w:t> </w:t>
      </w:r>
      <w:hyperlink r:id="rId25" w:tooltip="UHC Grünenmatt (stránka neexistuje)" w:history="1"/>
      <w:r w:rsidR="001613F5">
        <w:rPr>
          <w:rFonts w:ascii="Times New Roman" w:hAnsi="Times New Roman" w:cs="Times New Roman"/>
        </w:rPr>
        <w:t>kde byl vyhlášen za</w:t>
      </w:r>
      <w:r>
        <w:rPr>
          <w:rFonts w:ascii="Times New Roman" w:hAnsi="Times New Roman" w:cs="Times New Roman"/>
        </w:rPr>
        <w:t xml:space="preserve"> jednoho z nejlepších</w:t>
      </w:r>
      <w:r w:rsidR="001613F5">
        <w:rPr>
          <w:rFonts w:ascii="Times New Roman" w:hAnsi="Times New Roman" w:cs="Times New Roman"/>
        </w:rPr>
        <w:t xml:space="preserve"> brankář</w:t>
      </w:r>
      <w:r>
        <w:rPr>
          <w:rFonts w:ascii="Times New Roman" w:hAnsi="Times New Roman" w:cs="Times New Roman"/>
        </w:rPr>
        <w:t>ů</w:t>
      </w:r>
      <w:r w:rsidR="001613F5">
        <w:rPr>
          <w:rFonts w:ascii="Times New Roman" w:hAnsi="Times New Roman" w:cs="Times New Roman"/>
        </w:rPr>
        <w:t xml:space="preserve">.  </w:t>
      </w:r>
    </w:p>
    <w:p w14:paraId="235FB083" w14:textId="1C8FF30B" w:rsidR="003B1B72" w:rsidRDefault="003B1B72" w:rsidP="00A654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Medaile:</w:t>
      </w:r>
    </w:p>
    <w:p w14:paraId="15E8DABA" w14:textId="184779F4" w:rsidR="003B1B72" w:rsidRDefault="003B1B72" w:rsidP="00A654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Zlaté-4</w:t>
      </w:r>
    </w:p>
    <w:p w14:paraId="67038B42" w14:textId="5F02A2C6" w:rsidR="003B1B72" w:rsidRDefault="003B1B72" w:rsidP="00A654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Stříbrné-4</w:t>
      </w:r>
    </w:p>
    <w:p w14:paraId="0422ED07" w14:textId="29F75BDC" w:rsidR="001613F5" w:rsidRDefault="003B1B72" w:rsidP="00A654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Bronzové-5</w:t>
      </w:r>
    </w:p>
    <w:p w14:paraId="310785E8" w14:textId="5EDA65EF" w:rsidR="00FB6F08" w:rsidRDefault="00D0328E" w:rsidP="00A654D9">
      <w:pPr>
        <w:pStyle w:val="Nzev"/>
        <w:spacing w:line="360" w:lineRule="auto"/>
      </w:pPr>
      <w:r>
        <w:br w:type="page"/>
      </w:r>
      <w:bookmarkStart w:id="40" w:name="_Toc167650623"/>
      <w:bookmarkStart w:id="41" w:name="_Toc167870794"/>
      <w:r w:rsidR="118CEAA4">
        <w:lastRenderedPageBreak/>
        <w:t>Z</w:t>
      </w:r>
      <w:r w:rsidR="377B6FFD">
        <w:t>ávěr</w:t>
      </w:r>
      <w:bookmarkEnd w:id="40"/>
      <w:bookmarkEnd w:id="41"/>
    </w:p>
    <w:p w14:paraId="080CABF9" w14:textId="1AF378E5" w:rsidR="001A2FBB" w:rsidRDefault="00FB6F08" w:rsidP="00A654D9">
      <w:pPr>
        <w:spacing w:line="360" w:lineRule="auto"/>
      </w:pPr>
      <w:r w:rsidRPr="00FB6F08">
        <w:rPr>
          <w:rFonts w:ascii="Times New Roman" w:hAnsi="Times New Roman" w:cs="Times New Roman"/>
        </w:rPr>
        <w:t>Věřím</w:t>
      </w:r>
      <w:r>
        <w:rPr>
          <w:rFonts w:ascii="Times New Roman" w:hAnsi="Times New Roman" w:cs="Times New Roman"/>
        </w:rPr>
        <w:t>, že se vám tato práce líbila a dozvěděli jste se něco nového o tomto sportu. Řekli jsme si krátce něco o florbalu a dále probrali jen brankáře</w:t>
      </w:r>
      <w:r w:rsidR="00200648">
        <w:rPr>
          <w:rFonts w:ascii="Times New Roman" w:hAnsi="Times New Roman" w:cs="Times New Roman"/>
        </w:rPr>
        <w:t xml:space="preserve">. Probrali jsme jeho specifická pravidla, způsoby chytání, druhy přesunů a brankářskou </w:t>
      </w:r>
      <w:r w:rsidR="00FB75A9">
        <w:rPr>
          <w:rFonts w:ascii="Times New Roman" w:hAnsi="Times New Roman" w:cs="Times New Roman"/>
        </w:rPr>
        <w:t>výstroj,</w:t>
      </w:r>
      <w:r w:rsidR="00200648">
        <w:rPr>
          <w:rFonts w:ascii="Times New Roman" w:hAnsi="Times New Roman" w:cs="Times New Roman"/>
        </w:rPr>
        <w:t xml:space="preserve"> a nakonec </w:t>
      </w:r>
      <w:r w:rsidR="003B1B72">
        <w:rPr>
          <w:rFonts w:ascii="Times New Roman" w:hAnsi="Times New Roman" w:cs="Times New Roman"/>
        </w:rPr>
        <w:t xml:space="preserve">o </w:t>
      </w:r>
      <w:r w:rsidR="00200648">
        <w:rPr>
          <w:rFonts w:ascii="Times New Roman" w:hAnsi="Times New Roman" w:cs="Times New Roman"/>
        </w:rPr>
        <w:t>mé</w:t>
      </w:r>
      <w:r w:rsidR="003B1B72">
        <w:rPr>
          <w:rFonts w:ascii="Times New Roman" w:hAnsi="Times New Roman" w:cs="Times New Roman"/>
        </w:rPr>
        <w:t>m</w:t>
      </w:r>
      <w:r w:rsidR="00200648">
        <w:rPr>
          <w:rFonts w:ascii="Times New Roman" w:hAnsi="Times New Roman" w:cs="Times New Roman"/>
        </w:rPr>
        <w:t xml:space="preserve"> vzor</w:t>
      </w:r>
      <w:r w:rsidR="003B1B72">
        <w:rPr>
          <w:rFonts w:ascii="Times New Roman" w:hAnsi="Times New Roman" w:cs="Times New Roman"/>
        </w:rPr>
        <w:t>u</w:t>
      </w:r>
      <w:r w:rsidR="00200648">
        <w:rPr>
          <w:rFonts w:ascii="Times New Roman" w:hAnsi="Times New Roman" w:cs="Times New Roman"/>
        </w:rPr>
        <w:t xml:space="preserve"> a jednoho z nejlepších brankářů.</w:t>
      </w:r>
      <w:r w:rsidR="0090152E">
        <w:br w:type="page"/>
      </w:r>
      <w:bookmarkStart w:id="42" w:name="_Toc167650624"/>
      <w:r w:rsidR="40532969" w:rsidRPr="00A654D9">
        <w:rPr>
          <w:rStyle w:val="Nadpis1Char"/>
        </w:rPr>
        <w:lastRenderedPageBreak/>
        <w:t>Zdroje</w:t>
      </w:r>
      <w:bookmarkEnd w:id="42"/>
      <w:r w:rsidR="0056257F" w:rsidRPr="00A654D9">
        <w:rPr>
          <w:rStyle w:val="Nadpis1Char"/>
        </w:rPr>
        <w:t>:</w:t>
      </w:r>
    </w:p>
    <w:p w14:paraId="0DB6D690" w14:textId="700ADFB3" w:rsidR="0019468E" w:rsidRDefault="00A654D9" w:rsidP="0073182C">
      <w:r>
        <w:rPr>
          <w:rFonts w:ascii="Open Sans" w:hAnsi="Open Sans" w:cs="Open Sans"/>
          <w:i/>
          <w:iCs/>
          <w:color w:val="212529"/>
          <w:shd w:val="clear" w:color="auto" w:fill="FFFFFF"/>
        </w:rPr>
        <w:t>Jednadvacítka</w:t>
      </w:r>
      <w:r>
        <w:rPr>
          <w:rFonts w:ascii="Open Sans" w:hAnsi="Open Sans" w:cs="Open Sans"/>
          <w:color w:val="212529"/>
          <w:shd w:val="clear" w:color="auto" w:fill="FFFFFF"/>
        </w:rPr>
        <w:t>. Online. Dostupné z: </w:t>
      </w:r>
      <w:hyperlink r:id="rId26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 xml:space="preserve">Florbalová prodejna v </w:t>
        </w:r>
        <w:proofErr w:type="gramStart"/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Praze - My</w:t>
        </w:r>
        <w:proofErr w:type="gramEnd"/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 xml:space="preserve"> florbal umíme! - Jednadvacítka (jednadvacitka.cz)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21FFDE93" w14:textId="08450FC0" w:rsidR="0019468E" w:rsidRDefault="0019468E" w:rsidP="0073182C">
      <w:r>
        <w:rPr>
          <w:rFonts w:ascii="Arial" w:hAnsi="Arial"/>
          <w:i/>
          <w:iCs/>
          <w:color w:val="212529"/>
          <w:shd w:val="clear" w:color="auto" w:fill="FFFFFF"/>
        </w:rPr>
        <w:t xml:space="preserve">IFF International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Floorball</w:t>
      </w:r>
      <w:proofErr w:type="spellEnd"/>
      <w:r>
        <w:rPr>
          <w:rFonts w:ascii="Arial" w:hAnsi="Arial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12529"/>
          <w:shd w:val="clear" w:color="auto" w:fill="FFFFFF"/>
        </w:rPr>
        <w:t>Federation</w:t>
      </w:r>
      <w:proofErr w:type="spellEnd"/>
      <w:r>
        <w:rPr>
          <w:rFonts w:ascii="Arial" w:hAnsi="Arial"/>
          <w:color w:val="212529"/>
          <w:shd w:val="clear" w:color="auto" w:fill="FFFFFF"/>
        </w:rPr>
        <w:t>. Online. Dostupné z: </w:t>
      </w:r>
      <w:hyperlink r:id="rId27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https://floorball.sport/</w:t>
        </w:r>
      </w:hyperlink>
      <w:r>
        <w:rPr>
          <w:rFonts w:ascii="Arial" w:hAnsi="Arial"/>
          <w:color w:val="212529"/>
          <w:shd w:val="clear" w:color="auto" w:fill="FFFFFF"/>
        </w:rPr>
        <w:t>. [cit. 2024-05-29].</w:t>
      </w:r>
    </w:p>
    <w:p w14:paraId="60406B87" w14:textId="055A864F" w:rsidR="0056257F" w:rsidRDefault="00A654D9" w:rsidP="0073182C">
      <w:pPr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>Online. Dostupné z: </w:t>
      </w:r>
      <w:hyperlink r:id="rId28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Florbal – Wikipedie (wikipedia.org)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541AAFF2" w14:textId="1926B900" w:rsidR="00A654D9" w:rsidRDefault="00A654D9" w:rsidP="0073182C">
      <w:r>
        <w:rPr>
          <w:rFonts w:ascii="Open Sans" w:hAnsi="Open Sans" w:cs="Open Sans"/>
          <w:i/>
          <w:iCs/>
          <w:color w:val="212529"/>
          <w:shd w:val="clear" w:color="auto" w:fill="FFFFFF"/>
        </w:rPr>
        <w:t>Český florbal</w:t>
      </w:r>
      <w:r>
        <w:rPr>
          <w:rFonts w:ascii="Open Sans" w:hAnsi="Open Sans" w:cs="Open Sans"/>
          <w:color w:val="212529"/>
          <w:shd w:val="clear" w:color="auto" w:fill="FFFFFF"/>
        </w:rPr>
        <w:t>. Online. Dostupné z: </w:t>
      </w:r>
      <w:hyperlink r:id="rId29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Florbal – Wikipedie (wikipedia.org)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2E468D7D" w14:textId="77777777" w:rsidR="00A654D9" w:rsidRDefault="00A654D9" w:rsidP="003B1B72">
      <w:bookmarkStart w:id="43" w:name="_Toc167650625"/>
      <w:r>
        <w:rPr>
          <w:rFonts w:ascii="Open Sans" w:hAnsi="Open Sans" w:cs="Open Sans"/>
          <w:i/>
          <w:iCs/>
          <w:color w:val="212529"/>
          <w:shd w:val="clear" w:color="auto" w:fill="FFFFFF"/>
        </w:rPr>
        <w:t>Tatran Střešovice</w:t>
      </w:r>
      <w:r>
        <w:rPr>
          <w:rFonts w:ascii="Open Sans" w:hAnsi="Open Sans" w:cs="Open Sans"/>
          <w:color w:val="212529"/>
          <w:shd w:val="clear" w:color="auto" w:fill="FFFFFF"/>
        </w:rPr>
        <w:t>. Online. Dostupné z: </w:t>
      </w:r>
      <w:hyperlink r:id="rId30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Hlavní stránka | Český florbal (ceskyflorbal.cz)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12F803F8" w14:textId="483C3700" w:rsidR="003B1B72" w:rsidRDefault="00A654D9" w:rsidP="003B1B72">
      <w:r>
        <w:rPr>
          <w:rFonts w:ascii="Open Sans" w:hAnsi="Open Sans" w:cs="Open Sans"/>
          <w:i/>
          <w:iCs/>
          <w:color w:val="212529"/>
          <w:shd w:val="clear" w:color="auto" w:fill="FFFFFF"/>
        </w:rPr>
        <w:t>Lukáš Bauer</w:t>
      </w:r>
      <w:r>
        <w:rPr>
          <w:rFonts w:ascii="Open Sans" w:hAnsi="Open Sans" w:cs="Open Sans"/>
          <w:color w:val="212529"/>
          <w:shd w:val="clear" w:color="auto" w:fill="FFFFFF"/>
        </w:rPr>
        <w:t>. Online. Dostupné z: </w:t>
      </w:r>
      <w:hyperlink r:id="rId31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Lukáš Bauer (florbalista) – Wikipedie (wikipedia.org)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  <w:r>
        <w:t xml:space="preserve"> </w:t>
      </w:r>
    </w:p>
    <w:p w14:paraId="4FBFAB82" w14:textId="77777777" w:rsidR="0065509B" w:rsidRDefault="0065509B" w:rsidP="0073182C">
      <w:pPr>
        <w:pStyle w:val="Nzev"/>
      </w:pPr>
    </w:p>
    <w:p w14:paraId="7872E776" w14:textId="77777777" w:rsidR="0065509B" w:rsidRDefault="0065509B" w:rsidP="0073182C">
      <w:pPr>
        <w:pStyle w:val="Nzev"/>
      </w:pPr>
    </w:p>
    <w:p w14:paraId="435EB15F" w14:textId="77777777" w:rsidR="0065509B" w:rsidRDefault="0065509B" w:rsidP="0073182C">
      <w:pPr>
        <w:pStyle w:val="Nzev"/>
      </w:pPr>
    </w:p>
    <w:p w14:paraId="56BF7F6B" w14:textId="77777777" w:rsidR="0065509B" w:rsidRDefault="0065509B" w:rsidP="0073182C">
      <w:pPr>
        <w:pStyle w:val="Nzev"/>
      </w:pPr>
    </w:p>
    <w:p w14:paraId="7C94E5AF" w14:textId="77777777" w:rsidR="0065509B" w:rsidRDefault="0065509B" w:rsidP="0073182C">
      <w:pPr>
        <w:pStyle w:val="Nzev"/>
      </w:pPr>
    </w:p>
    <w:p w14:paraId="60750D18" w14:textId="77777777" w:rsidR="0065509B" w:rsidRDefault="0065509B" w:rsidP="0073182C">
      <w:pPr>
        <w:pStyle w:val="Nzev"/>
      </w:pPr>
    </w:p>
    <w:bookmarkEnd w:id="43"/>
    <w:p w14:paraId="07495E0F" w14:textId="77777777" w:rsidR="00A654D9" w:rsidRDefault="00A654D9" w:rsidP="00A654D9">
      <w:pPr>
        <w:pStyle w:val="Nadpis1"/>
        <w:ind w:left="0" w:firstLine="0"/>
      </w:pPr>
    </w:p>
    <w:p w14:paraId="20989E14" w14:textId="0E6301D1" w:rsidR="0073182C" w:rsidRPr="00A654D9" w:rsidRDefault="0056257F" w:rsidP="00A654D9">
      <w:pPr>
        <w:pStyle w:val="Nadpis1"/>
        <w:ind w:left="0" w:firstLine="0"/>
      </w:pPr>
      <w:bookmarkStart w:id="44" w:name="_Toc167870795"/>
      <w:r w:rsidRPr="00A654D9">
        <w:t>Seznam obrázků</w:t>
      </w:r>
      <w:bookmarkEnd w:id="44"/>
    </w:p>
    <w:p w14:paraId="236C9ECA" w14:textId="248BDC60" w:rsidR="00981526" w:rsidRPr="0065509B" w:rsidRDefault="00981526" w:rsidP="00981526">
      <w:pPr>
        <w:rPr>
          <w:sz w:val="20"/>
          <w:szCs w:val="20"/>
        </w:rPr>
      </w:pPr>
      <w:r w:rsidRPr="0065509B">
        <w:rPr>
          <w:sz w:val="20"/>
          <w:szCs w:val="20"/>
        </w:rPr>
        <w:t xml:space="preserve"> </w:t>
      </w:r>
    </w:p>
    <w:p w14:paraId="191482D4" w14:textId="28E1B71E" w:rsidR="00981526" w:rsidRDefault="00981526" w:rsidP="00981526">
      <w:r>
        <w:t>Obr.1 Florbalové hřiště</w:t>
      </w:r>
    </w:p>
    <w:p w14:paraId="7C89E40B" w14:textId="07F922D4" w:rsidR="00981526" w:rsidRPr="0056257F" w:rsidRDefault="00A535E6" w:rsidP="0056257F">
      <w:pPr>
        <w:jc w:val="left"/>
        <w:rPr>
          <w:sz w:val="20"/>
          <w:szCs w:val="20"/>
        </w:rPr>
      </w:pPr>
      <w:r>
        <w:rPr>
          <w:rFonts w:ascii="Arial" w:hAnsi="Arial"/>
          <w:i/>
          <w:iCs/>
          <w:color w:val="212529"/>
          <w:shd w:val="clear" w:color="auto" w:fill="FFFFFF"/>
        </w:rPr>
        <w:t>Florbalové hřiště</w:t>
      </w:r>
      <w:r>
        <w:rPr>
          <w:rFonts w:ascii="Arial" w:hAnsi="Arial"/>
          <w:color w:val="212529"/>
          <w:shd w:val="clear" w:color="auto" w:fill="FFFFFF"/>
        </w:rPr>
        <w:t>. Online. In</w:t>
      </w:r>
      <w:proofErr w:type="gramStart"/>
      <w:r>
        <w:rPr>
          <w:rFonts w:ascii="Arial" w:hAnsi="Arial"/>
          <w:color w:val="212529"/>
          <w:shd w:val="clear" w:color="auto" w:fill="FFFFFF"/>
        </w:rPr>
        <w:t>: .</w:t>
      </w:r>
      <w:proofErr w:type="gramEnd"/>
      <w:r>
        <w:rPr>
          <w:rFonts w:ascii="Arial" w:hAnsi="Arial"/>
          <w:color w:val="212529"/>
          <w:shd w:val="clear" w:color="auto" w:fill="FFFFFF"/>
        </w:rPr>
        <w:t xml:space="preserve"> Dostupné z: </w:t>
      </w:r>
      <w:hyperlink r:id="rId32" w:history="1">
        <w:r>
          <w:rPr>
            <w:rStyle w:val="Hypertextovodkaz"/>
            <w:rFonts w:ascii="Arial" w:hAnsi="Arial"/>
            <w:color w:val="007BFF"/>
            <w:shd w:val="clear" w:color="auto" w:fill="FFFFFF"/>
          </w:rPr>
          <w:t>https://www.doswich.cz/wp-content/uploads/2018/02/H%C5%99i%C5%A1t%C4%9B.jpg</w:t>
        </w:r>
      </w:hyperlink>
      <w:r>
        <w:rPr>
          <w:rFonts w:ascii="Arial" w:hAnsi="Arial"/>
          <w:color w:val="212529"/>
          <w:shd w:val="clear" w:color="auto" w:fill="FFFFFF"/>
        </w:rPr>
        <w:t>. [cit. 2024-05-29].</w:t>
      </w:r>
    </w:p>
    <w:p w14:paraId="7CE983BC" w14:textId="4EC16DD6" w:rsidR="0065509B" w:rsidRDefault="00981526" w:rsidP="0065509B">
      <w:pPr>
        <w:keepNext/>
      </w:pPr>
      <w:r>
        <w:t>Obr.2 Brankářská helma</w:t>
      </w:r>
    </w:p>
    <w:p w14:paraId="6716C0A0" w14:textId="4BCAC58F" w:rsidR="00A654D9" w:rsidRDefault="00823021" w:rsidP="0039212E">
      <w:pPr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>Brankářská helma.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33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https://www.jednadvacitka.cz/59199-large_default/salming-phoenix-elite-helmet-black-shiny.jpg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6E5E1B56" w14:textId="40D5D9F1" w:rsidR="00B91385" w:rsidRDefault="00981526" w:rsidP="0039212E">
      <w:r>
        <w:t xml:space="preserve">Obr.3 </w:t>
      </w:r>
      <w:r w:rsidR="00B12C3D">
        <w:t>Chrániče kolen</w:t>
      </w:r>
    </w:p>
    <w:p w14:paraId="6D0DEA8E" w14:textId="02F307DC" w:rsidR="00A654D9" w:rsidRDefault="00823021" w:rsidP="0039212E">
      <w:r>
        <w:rPr>
          <w:rFonts w:ascii="Open Sans" w:hAnsi="Open Sans" w:cs="Open Sans"/>
          <w:color w:val="212529"/>
          <w:shd w:val="clear" w:color="auto" w:fill="FFFFFF"/>
        </w:rPr>
        <w:t>Chrániče kolen.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34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https://www.jednadvacitka.cz/42884-large_default/blindsave-knee-pads-original-mix.jpg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1299C43A" w14:textId="2F3E11E3" w:rsidR="0039212E" w:rsidRDefault="00B12C3D" w:rsidP="0039212E">
      <w:r>
        <w:t>Obr.4 Brankářská vesta</w:t>
      </w:r>
    </w:p>
    <w:p w14:paraId="1156EB19" w14:textId="77777777" w:rsidR="00823021" w:rsidRDefault="00823021" w:rsidP="00B12C3D">
      <w:pPr>
        <w:jc w:val="left"/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>Brankářská vesta.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35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https://www.jednadvacitka.cz/42740-large_default/blindsave-new-protection-vest-rc-ls.jpg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4B845981" w14:textId="08827F36" w:rsidR="00B12C3D" w:rsidRDefault="00B12C3D" w:rsidP="00B12C3D">
      <w:pPr>
        <w:jc w:val="left"/>
      </w:pPr>
      <w:r>
        <w:t>Obr.5 Chrániče loktů</w:t>
      </w:r>
    </w:p>
    <w:p w14:paraId="14838D5F" w14:textId="77777777" w:rsidR="00823021" w:rsidRDefault="00823021" w:rsidP="00B12C3D">
      <w:pPr>
        <w:jc w:val="left"/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>Chrániče loktů.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36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https://www.jednadvacitka.cz/58831-large_default/zone-elbow-protection-upgrade-black-silver.jpg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71AF2142" w14:textId="68F184E1" w:rsidR="00B12C3D" w:rsidRDefault="00B12C3D" w:rsidP="00B12C3D">
      <w:pPr>
        <w:jc w:val="left"/>
      </w:pPr>
      <w:r>
        <w:t>Obr.6 Brankářské kalhoty</w:t>
      </w:r>
    </w:p>
    <w:p w14:paraId="06D21F19" w14:textId="77777777" w:rsidR="00823021" w:rsidRDefault="00823021" w:rsidP="00B12C3D">
      <w:pPr>
        <w:jc w:val="left"/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>Brankářské kalhoty.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37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https://www.jednadvacitka.cz/14100-large_default/unihoc-goalie-pants-shield-black-white-sr.jpg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5BFCE50C" w14:textId="1E4637A9" w:rsidR="00B12C3D" w:rsidRDefault="00B12C3D" w:rsidP="00B12C3D">
      <w:pPr>
        <w:jc w:val="left"/>
      </w:pPr>
      <w:r>
        <w:t>Obr.7 Brankářské boty</w:t>
      </w:r>
    </w:p>
    <w:p w14:paraId="36EE0BC8" w14:textId="77777777" w:rsidR="00823021" w:rsidRDefault="00823021" w:rsidP="00B12C3D">
      <w:pPr>
        <w:jc w:val="left"/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>Brankářské boty.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38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https://www.jednadvacitka.cz/56867-large_default/salming-slide-5-goalie-shoe-black.jpg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41D4F115" w14:textId="17ABDA9A" w:rsidR="000E647E" w:rsidRDefault="000E647E" w:rsidP="00B12C3D">
      <w:pPr>
        <w:jc w:val="left"/>
      </w:pPr>
      <w:r>
        <w:t>Obr.8 Brankářský dres</w:t>
      </w:r>
      <w:r>
        <w:br/>
      </w:r>
      <w:r w:rsidR="00823021">
        <w:rPr>
          <w:rFonts w:ascii="Open Sans" w:hAnsi="Open Sans" w:cs="Open Sans"/>
          <w:color w:val="212529"/>
          <w:shd w:val="clear" w:color="auto" w:fill="FFFFFF"/>
        </w:rPr>
        <w:t>Brankářský dres. In</w:t>
      </w:r>
      <w:proofErr w:type="gramStart"/>
      <w:r w:rsidR="00823021"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 w:rsidR="00823021"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39" w:history="1">
        <w:r w:rsidR="00823021"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https://www.jednadvacitka.cz/60307-large_default/unihoc-goalie-sweater-alpha-white-black.jpg</w:t>
        </w:r>
      </w:hyperlink>
      <w:r w:rsidR="00823021"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04D5A011" w14:textId="4FB0AA60" w:rsidR="000E647E" w:rsidRDefault="000E647E" w:rsidP="00B12C3D">
      <w:pPr>
        <w:jc w:val="left"/>
      </w:pPr>
      <w:r>
        <w:lastRenderedPageBreak/>
        <w:t>Obr.9 Brankářské rukavice</w:t>
      </w:r>
    </w:p>
    <w:p w14:paraId="1588A057" w14:textId="77777777" w:rsidR="00823021" w:rsidRDefault="00823021" w:rsidP="000E647E">
      <w:pPr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>Brankářské rukavice.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40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https://www.jednadvacitka.cz/43481-large_default/unihoc-goalie-gloves-supergrip.jpg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p w14:paraId="7AAEF6C2" w14:textId="51466B21" w:rsidR="000E647E" w:rsidRDefault="000E647E" w:rsidP="000E647E">
      <w:r>
        <w:t>Obr.10 Multifunkční šortky</w:t>
      </w:r>
    </w:p>
    <w:p w14:paraId="417C70A6" w14:textId="00E08713" w:rsidR="003B1B72" w:rsidRDefault="00823021" w:rsidP="0056257F">
      <w:r>
        <w:rPr>
          <w:rFonts w:ascii="Open Sans" w:hAnsi="Open Sans" w:cs="Open Sans"/>
          <w:color w:val="212529"/>
          <w:shd w:val="clear" w:color="auto" w:fill="FFFFFF"/>
        </w:rPr>
        <w:t>Multifukční šortky.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41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</w:t>
        </w:r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/</w:t>
        </w:r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www.jednadvacitka.cz/42715-large_default/blindsave-protection-shorts-pro-cup.jpg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  <w:r w:rsidR="003B1B72">
        <w:br w:type="textWrapping" w:clear="all"/>
        <w:t>Obr.11 Luká Bauer</w:t>
      </w:r>
    </w:p>
    <w:p w14:paraId="767491EF" w14:textId="5F9BADD0" w:rsidR="003B1B72" w:rsidRPr="000E647E" w:rsidRDefault="00823021" w:rsidP="00823021">
      <w:pPr>
        <w:jc w:val="left"/>
      </w:pPr>
      <w:r>
        <w:rPr>
          <w:rFonts w:ascii="Open Sans" w:hAnsi="Open Sans" w:cs="Open Sans"/>
          <w:color w:val="212529"/>
          <w:shd w:val="clear" w:color="auto" w:fill="FFFFFF"/>
        </w:rPr>
        <w:t>Lukáš Bauer. In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: .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 xml:space="preserve"> Dostupné z: </w:t>
      </w:r>
      <w:hyperlink r:id="rId42" w:history="1">
        <w:r>
          <w:rPr>
            <w:rStyle w:val="Hypertextovodkaz"/>
            <w:rFonts w:ascii="Open Sans" w:hAnsi="Open Sans" w:cs="Open Sans"/>
            <w:color w:val="007BFF"/>
            <w:shd w:val="clear" w:color="auto" w:fill="FFFFFF"/>
          </w:rPr>
          <w:t>https://upload.wikimedia.org/wikipedia/commons/thumb/9/9e/WFC2022_Czech_Republic_vs_Slovakia_80_%28cropped_Lukas_Bauer%29.jpg/338px-WFC2022_Czech_Republic_vs_Slovakia_80_%28cropped_Lukas_Bauer%29.jpg</w:t>
        </w:r>
      </w:hyperlink>
      <w:r>
        <w:rPr>
          <w:rFonts w:ascii="Open Sans" w:hAnsi="Open Sans" w:cs="Open Sans"/>
          <w:color w:val="212529"/>
          <w:shd w:val="clear" w:color="auto" w:fill="FFFFFF"/>
        </w:rPr>
        <w:t>. [cit. 2024-05-29].</w:t>
      </w:r>
    </w:p>
    <w:sectPr w:rsidR="003B1B72" w:rsidRPr="000E647E" w:rsidSect="00B24A40">
      <w:headerReference w:type="default" r:id="rId43"/>
      <w:footerReference w:type="default" r:id="rId44"/>
      <w:pgSz w:w="11906" w:h="16838" w:code="9"/>
      <w:pgMar w:top="1417" w:right="1417" w:bottom="1417" w:left="1417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E4C3" w14:textId="77777777" w:rsidR="00BF62F0" w:rsidRDefault="00BF62F0" w:rsidP="00886DDC">
      <w:r>
        <w:separator/>
      </w:r>
    </w:p>
  </w:endnote>
  <w:endnote w:type="continuationSeparator" w:id="0">
    <w:p w14:paraId="77AC2D73" w14:textId="77777777" w:rsidR="00BF62F0" w:rsidRDefault="00BF62F0" w:rsidP="0088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1A2FBB" w:rsidRPr="000D7561" w:rsidRDefault="001A2FBB" w:rsidP="00BC06D7">
    <w:pPr>
      <w:spacing w:line="300" w:lineRule="exact"/>
      <w:jc w:val="left"/>
      <w:rPr>
        <w:color w:val="003C82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2B68" w14:textId="77777777" w:rsidR="00D0328E" w:rsidRPr="000D7561" w:rsidRDefault="00C528FE" w:rsidP="00BC06D7">
    <w:pPr>
      <w:spacing w:line="300" w:lineRule="exact"/>
      <w:jc w:val="left"/>
      <w:rPr>
        <w:color w:val="003C82"/>
        <w:sz w:val="18"/>
        <w:szCs w:val="18"/>
      </w:rPr>
    </w:pPr>
    <w:r>
      <w:rPr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134956" wp14:editId="07777777">
              <wp:simplePos x="0" y="0"/>
              <wp:positionH relativeFrom="column">
                <wp:posOffset>5831205</wp:posOffset>
              </wp:positionH>
              <wp:positionV relativeFrom="paragraph">
                <wp:posOffset>-107950</wp:posOffset>
              </wp:positionV>
              <wp:extent cx="467995" cy="360045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360045"/>
                      </a:xfrm>
                      <a:prstGeom prst="rect">
                        <a:avLst/>
                      </a:prstGeom>
                      <a:solidFill>
                        <a:srgbClr val="003C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D22A9" w14:textId="1FA20660" w:rsidR="00D0328E" w:rsidRPr="00675061" w:rsidRDefault="00D0328E" w:rsidP="003875EE">
                          <w:pPr>
                            <w:spacing w:before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35E6">
                            <w:rPr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 w:rsidRPr="0067506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12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3495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7" type="#_x0000_t202" style="position:absolute;margin-left:459.15pt;margin-top:-8.5pt;width:36.8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" fillcolor="#003c82" stroked="f">
              <v:textbox inset=",,3.5mm">
                <w:txbxContent>
                  <w:p w14:paraId="3D3D22A9" w14:textId="1FA20660" w:rsidR="00D0328E" w:rsidRPr="00675061" w:rsidRDefault="00D0328E" w:rsidP="003875EE">
                    <w:pPr>
                      <w:spacing w:before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675061">
                      <w:rPr>
                        <w:sz w:val="28"/>
                        <w:szCs w:val="28"/>
                      </w:rPr>
                      <w:fldChar w:fldCharType="begin"/>
                    </w:r>
                    <w:r w:rsidRPr="0067506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75061">
                      <w:rPr>
                        <w:sz w:val="28"/>
                        <w:szCs w:val="28"/>
                      </w:rPr>
                      <w:fldChar w:fldCharType="separate"/>
                    </w:r>
                    <w:r w:rsidR="00A535E6">
                      <w:rPr>
                        <w:noProof/>
                        <w:sz w:val="28"/>
                        <w:szCs w:val="28"/>
                      </w:rPr>
                      <w:t>10</w:t>
                    </w:r>
                    <w:r w:rsidRPr="0067506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C18F" w14:textId="77777777" w:rsidR="00BF62F0" w:rsidRDefault="00BF62F0" w:rsidP="00886DDC">
      <w:r>
        <w:separator/>
      </w:r>
    </w:p>
  </w:footnote>
  <w:footnote w:type="continuationSeparator" w:id="0">
    <w:p w14:paraId="34E5AA48" w14:textId="77777777" w:rsidR="00BF62F0" w:rsidRDefault="00BF62F0" w:rsidP="0088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D97C3" w14:textId="77777777" w:rsidR="001A2FBB" w:rsidRPr="00BC06D7" w:rsidRDefault="00C528FE" w:rsidP="00C571E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A3E9EC" wp14:editId="07777777">
          <wp:simplePos x="0" y="0"/>
          <wp:positionH relativeFrom="margin">
            <wp:posOffset>5613400</wp:posOffset>
          </wp:positionH>
          <wp:positionV relativeFrom="margin">
            <wp:posOffset>-1089660</wp:posOffset>
          </wp:positionV>
          <wp:extent cx="510540" cy="929640"/>
          <wp:effectExtent l="0" t="0" r="0" b="0"/>
          <wp:wrapSquare wrapText="bothSides"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D0328E" w:rsidRPr="00BC06D7" w:rsidRDefault="00C528FE" w:rsidP="002C4E8A">
    <w:pPr>
      <w:pStyle w:val="Zhlav"/>
      <w:jc w:val="right"/>
    </w:pPr>
    <w:r>
      <w:rPr>
        <w:noProof/>
      </w:rPr>
      <w:drawing>
        <wp:inline distT="0" distB="0" distL="0" distR="0" wp14:anchorId="49CF1751" wp14:editId="07777777">
          <wp:extent cx="600075" cy="1104900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5EAE"/>
    <w:multiLevelType w:val="multilevel"/>
    <w:tmpl w:val="FDA8CEA0"/>
    <w:lvl w:ilvl="0">
      <w:start w:val="1"/>
      <w:numFmt w:val="decimal"/>
      <w:pStyle w:val="Nzev2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pacing w:val="6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pacing w:val="6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CF01EF"/>
    <w:multiLevelType w:val="hybridMultilevel"/>
    <w:tmpl w:val="B810A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0D66"/>
    <w:multiLevelType w:val="multilevel"/>
    <w:tmpl w:val="5BD8C122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634854"/>
    <w:multiLevelType w:val="hybridMultilevel"/>
    <w:tmpl w:val="CAA82378"/>
    <w:lvl w:ilvl="0" w:tplc="2E40B592">
      <w:start w:val="1"/>
      <w:numFmt w:val="decimal"/>
      <w:lvlText w:val="%1."/>
      <w:lvlJc w:val="left"/>
      <w:pPr>
        <w:ind w:left="720" w:hanging="360"/>
      </w:pPr>
    </w:lvl>
    <w:lvl w:ilvl="1" w:tplc="50B82204">
      <w:start w:val="1"/>
      <w:numFmt w:val="lowerLetter"/>
      <w:lvlText w:val="%2."/>
      <w:lvlJc w:val="left"/>
      <w:pPr>
        <w:ind w:left="1440" w:hanging="360"/>
      </w:pPr>
    </w:lvl>
    <w:lvl w:ilvl="2" w:tplc="430EBD94">
      <w:start w:val="1"/>
      <w:numFmt w:val="lowerRoman"/>
      <w:lvlText w:val="%3."/>
      <w:lvlJc w:val="right"/>
      <w:pPr>
        <w:ind w:left="2160" w:hanging="180"/>
      </w:pPr>
    </w:lvl>
    <w:lvl w:ilvl="3" w:tplc="84C4B266">
      <w:start w:val="1"/>
      <w:numFmt w:val="decimal"/>
      <w:lvlText w:val="%4."/>
      <w:lvlJc w:val="left"/>
      <w:pPr>
        <w:ind w:left="2880" w:hanging="360"/>
      </w:pPr>
    </w:lvl>
    <w:lvl w:ilvl="4" w:tplc="5FE07C12">
      <w:start w:val="1"/>
      <w:numFmt w:val="lowerLetter"/>
      <w:lvlText w:val="%5."/>
      <w:lvlJc w:val="left"/>
      <w:pPr>
        <w:ind w:left="3600" w:hanging="360"/>
      </w:pPr>
    </w:lvl>
    <w:lvl w:ilvl="5" w:tplc="549C47B4">
      <w:start w:val="1"/>
      <w:numFmt w:val="lowerRoman"/>
      <w:lvlText w:val="%6."/>
      <w:lvlJc w:val="right"/>
      <w:pPr>
        <w:ind w:left="4320" w:hanging="180"/>
      </w:pPr>
    </w:lvl>
    <w:lvl w:ilvl="6" w:tplc="3BC08D0C">
      <w:start w:val="1"/>
      <w:numFmt w:val="decimal"/>
      <w:lvlText w:val="%7."/>
      <w:lvlJc w:val="left"/>
      <w:pPr>
        <w:ind w:left="5040" w:hanging="360"/>
      </w:pPr>
    </w:lvl>
    <w:lvl w:ilvl="7" w:tplc="73700C88">
      <w:start w:val="1"/>
      <w:numFmt w:val="lowerLetter"/>
      <w:lvlText w:val="%8."/>
      <w:lvlJc w:val="left"/>
      <w:pPr>
        <w:ind w:left="5760" w:hanging="360"/>
      </w:pPr>
    </w:lvl>
    <w:lvl w:ilvl="8" w:tplc="FE3E3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4E6F"/>
    <w:multiLevelType w:val="multilevel"/>
    <w:tmpl w:val="03ECEF58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6367021">
    <w:abstractNumId w:val="3"/>
  </w:num>
  <w:num w:numId="2" w16cid:durableId="2146384021">
    <w:abstractNumId w:val="4"/>
  </w:num>
  <w:num w:numId="3" w16cid:durableId="1514300029">
    <w:abstractNumId w:val="2"/>
  </w:num>
  <w:num w:numId="4" w16cid:durableId="1063480631">
    <w:abstractNumId w:val="0"/>
  </w:num>
  <w:num w:numId="5" w16cid:durableId="854071595">
    <w:abstractNumId w:val="0"/>
  </w:num>
  <w:num w:numId="6" w16cid:durableId="39905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3c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FF"/>
    <w:rsid w:val="000254F8"/>
    <w:rsid w:val="0004D1E4"/>
    <w:rsid w:val="000524F9"/>
    <w:rsid w:val="000A6D7E"/>
    <w:rsid w:val="000D7561"/>
    <w:rsid w:val="000E647E"/>
    <w:rsid w:val="0012206D"/>
    <w:rsid w:val="00136A96"/>
    <w:rsid w:val="0014214B"/>
    <w:rsid w:val="00142E2A"/>
    <w:rsid w:val="001613F5"/>
    <w:rsid w:val="00163DD9"/>
    <w:rsid w:val="0019468E"/>
    <w:rsid w:val="001A2FBB"/>
    <w:rsid w:val="001A437C"/>
    <w:rsid w:val="001B36E1"/>
    <w:rsid w:val="001C7457"/>
    <w:rsid w:val="001E1D6D"/>
    <w:rsid w:val="00200648"/>
    <w:rsid w:val="002107C0"/>
    <w:rsid w:val="00231E94"/>
    <w:rsid w:val="00271757"/>
    <w:rsid w:val="00286EA7"/>
    <w:rsid w:val="002C1536"/>
    <w:rsid w:val="002C4E8A"/>
    <w:rsid w:val="002F23FF"/>
    <w:rsid w:val="00356220"/>
    <w:rsid w:val="003875EE"/>
    <w:rsid w:val="0039212E"/>
    <w:rsid w:val="003A2E6A"/>
    <w:rsid w:val="003A3923"/>
    <w:rsid w:val="003A63A2"/>
    <w:rsid w:val="003B1B72"/>
    <w:rsid w:val="003E000B"/>
    <w:rsid w:val="0042263B"/>
    <w:rsid w:val="004622D3"/>
    <w:rsid w:val="004745A1"/>
    <w:rsid w:val="00480FD0"/>
    <w:rsid w:val="004A5C91"/>
    <w:rsid w:val="004B0122"/>
    <w:rsid w:val="004E17C6"/>
    <w:rsid w:val="004E896B"/>
    <w:rsid w:val="00502BBE"/>
    <w:rsid w:val="00513625"/>
    <w:rsid w:val="005357AF"/>
    <w:rsid w:val="0056257F"/>
    <w:rsid w:val="00591AA3"/>
    <w:rsid w:val="005C128C"/>
    <w:rsid w:val="005D485D"/>
    <w:rsid w:val="005D7A23"/>
    <w:rsid w:val="00620A50"/>
    <w:rsid w:val="006254FC"/>
    <w:rsid w:val="00644D3B"/>
    <w:rsid w:val="00646CF8"/>
    <w:rsid w:val="00653363"/>
    <w:rsid w:val="0065509B"/>
    <w:rsid w:val="00675061"/>
    <w:rsid w:val="00677FE6"/>
    <w:rsid w:val="006B34F9"/>
    <w:rsid w:val="006B6C78"/>
    <w:rsid w:val="0073182C"/>
    <w:rsid w:val="007338B3"/>
    <w:rsid w:val="007554E4"/>
    <w:rsid w:val="007B6E25"/>
    <w:rsid w:val="00811AB2"/>
    <w:rsid w:val="008220E6"/>
    <w:rsid w:val="00823021"/>
    <w:rsid w:val="00843ACF"/>
    <w:rsid w:val="008455CF"/>
    <w:rsid w:val="008556E2"/>
    <w:rsid w:val="0086747D"/>
    <w:rsid w:val="00881FD3"/>
    <w:rsid w:val="00886DDC"/>
    <w:rsid w:val="00895138"/>
    <w:rsid w:val="00896C57"/>
    <w:rsid w:val="008A205C"/>
    <w:rsid w:val="008C4A03"/>
    <w:rsid w:val="008D560B"/>
    <w:rsid w:val="008E337B"/>
    <w:rsid w:val="0090152E"/>
    <w:rsid w:val="0092121B"/>
    <w:rsid w:val="00951AD5"/>
    <w:rsid w:val="00973421"/>
    <w:rsid w:val="00981526"/>
    <w:rsid w:val="009A553B"/>
    <w:rsid w:val="009C5D84"/>
    <w:rsid w:val="009E2BD0"/>
    <w:rsid w:val="00A06603"/>
    <w:rsid w:val="00A34FB9"/>
    <w:rsid w:val="00A409FE"/>
    <w:rsid w:val="00A450A9"/>
    <w:rsid w:val="00A501BE"/>
    <w:rsid w:val="00A535E6"/>
    <w:rsid w:val="00A61B64"/>
    <w:rsid w:val="00A654D9"/>
    <w:rsid w:val="00A81E12"/>
    <w:rsid w:val="00B12C3D"/>
    <w:rsid w:val="00B20F49"/>
    <w:rsid w:val="00B24A40"/>
    <w:rsid w:val="00B35652"/>
    <w:rsid w:val="00B6034B"/>
    <w:rsid w:val="00B84D13"/>
    <w:rsid w:val="00B91385"/>
    <w:rsid w:val="00BA009A"/>
    <w:rsid w:val="00BA75D1"/>
    <w:rsid w:val="00BB1238"/>
    <w:rsid w:val="00BC06D7"/>
    <w:rsid w:val="00BC298E"/>
    <w:rsid w:val="00BF62F0"/>
    <w:rsid w:val="00C1086A"/>
    <w:rsid w:val="00C27858"/>
    <w:rsid w:val="00C3723F"/>
    <w:rsid w:val="00C528FE"/>
    <w:rsid w:val="00C56E18"/>
    <w:rsid w:val="00C571EB"/>
    <w:rsid w:val="00C613B1"/>
    <w:rsid w:val="00C709D7"/>
    <w:rsid w:val="00CA6169"/>
    <w:rsid w:val="00CF126A"/>
    <w:rsid w:val="00D0328E"/>
    <w:rsid w:val="00D04CF4"/>
    <w:rsid w:val="00D105B3"/>
    <w:rsid w:val="00D12CCC"/>
    <w:rsid w:val="00D41FE6"/>
    <w:rsid w:val="00D854EF"/>
    <w:rsid w:val="00DC0E54"/>
    <w:rsid w:val="00E1130B"/>
    <w:rsid w:val="00E40D71"/>
    <w:rsid w:val="00E437EC"/>
    <w:rsid w:val="00E57046"/>
    <w:rsid w:val="00E664FB"/>
    <w:rsid w:val="00E90C62"/>
    <w:rsid w:val="00EA3F9D"/>
    <w:rsid w:val="00EB55DE"/>
    <w:rsid w:val="00F06175"/>
    <w:rsid w:val="00F219FC"/>
    <w:rsid w:val="00F23C95"/>
    <w:rsid w:val="00F440CC"/>
    <w:rsid w:val="00F619A3"/>
    <w:rsid w:val="00FA49FF"/>
    <w:rsid w:val="00FB053A"/>
    <w:rsid w:val="00FB5D1E"/>
    <w:rsid w:val="00FB6F08"/>
    <w:rsid w:val="00FB75A9"/>
    <w:rsid w:val="00FE0351"/>
    <w:rsid w:val="0125D8B7"/>
    <w:rsid w:val="02A260CB"/>
    <w:rsid w:val="039C75E3"/>
    <w:rsid w:val="04F01F58"/>
    <w:rsid w:val="05F6D0D4"/>
    <w:rsid w:val="065FB7AD"/>
    <w:rsid w:val="070D3A74"/>
    <w:rsid w:val="071ABC08"/>
    <w:rsid w:val="07DFF01E"/>
    <w:rsid w:val="07E58B04"/>
    <w:rsid w:val="07FC207C"/>
    <w:rsid w:val="082D9B52"/>
    <w:rsid w:val="08957C9E"/>
    <w:rsid w:val="0A616083"/>
    <w:rsid w:val="0B43A380"/>
    <w:rsid w:val="0BAFED12"/>
    <w:rsid w:val="0C2B0A15"/>
    <w:rsid w:val="0C6F3867"/>
    <w:rsid w:val="0C8163BB"/>
    <w:rsid w:val="0CD39C59"/>
    <w:rsid w:val="0CF1488C"/>
    <w:rsid w:val="0E132982"/>
    <w:rsid w:val="0F81C767"/>
    <w:rsid w:val="0F937200"/>
    <w:rsid w:val="0FA510E5"/>
    <w:rsid w:val="118CEAA4"/>
    <w:rsid w:val="11A030E0"/>
    <w:rsid w:val="127D256B"/>
    <w:rsid w:val="12FAD024"/>
    <w:rsid w:val="13EDDE1E"/>
    <w:rsid w:val="1433081C"/>
    <w:rsid w:val="144D50BC"/>
    <w:rsid w:val="1453B5C3"/>
    <w:rsid w:val="14E233F1"/>
    <w:rsid w:val="15559FFA"/>
    <w:rsid w:val="15EF6C68"/>
    <w:rsid w:val="16676CBD"/>
    <w:rsid w:val="178FEEAF"/>
    <w:rsid w:val="17B84086"/>
    <w:rsid w:val="19563F39"/>
    <w:rsid w:val="19E074DC"/>
    <w:rsid w:val="1A04EA72"/>
    <w:rsid w:val="1A4BC4AB"/>
    <w:rsid w:val="1C572EB9"/>
    <w:rsid w:val="1E99040E"/>
    <w:rsid w:val="1EC5AB9E"/>
    <w:rsid w:val="1EFB2112"/>
    <w:rsid w:val="20C45C00"/>
    <w:rsid w:val="21843F61"/>
    <w:rsid w:val="218CA9CF"/>
    <w:rsid w:val="21C926C1"/>
    <w:rsid w:val="229A7D46"/>
    <w:rsid w:val="22E65100"/>
    <w:rsid w:val="23E1089B"/>
    <w:rsid w:val="25724DA0"/>
    <w:rsid w:val="2652AA2E"/>
    <w:rsid w:val="267BCAF9"/>
    <w:rsid w:val="26E0BDFC"/>
    <w:rsid w:val="281F4B3A"/>
    <w:rsid w:val="283AF951"/>
    <w:rsid w:val="286125D3"/>
    <w:rsid w:val="28FD18D6"/>
    <w:rsid w:val="29306A37"/>
    <w:rsid w:val="2A1CB794"/>
    <w:rsid w:val="2A20C7F1"/>
    <w:rsid w:val="2B8E1C2F"/>
    <w:rsid w:val="2B8FB362"/>
    <w:rsid w:val="2B9F4771"/>
    <w:rsid w:val="2C6096EB"/>
    <w:rsid w:val="2C93E145"/>
    <w:rsid w:val="2D1702D4"/>
    <w:rsid w:val="2E55FA70"/>
    <w:rsid w:val="2EFAF999"/>
    <w:rsid w:val="2F4DB057"/>
    <w:rsid w:val="3015A4E4"/>
    <w:rsid w:val="30FB5226"/>
    <w:rsid w:val="311567A2"/>
    <w:rsid w:val="316C8A0B"/>
    <w:rsid w:val="31CDB4F4"/>
    <w:rsid w:val="3252E76D"/>
    <w:rsid w:val="33A02E72"/>
    <w:rsid w:val="33B6F518"/>
    <w:rsid w:val="33DF54FD"/>
    <w:rsid w:val="344C38E9"/>
    <w:rsid w:val="34CDBF16"/>
    <w:rsid w:val="36B6728F"/>
    <w:rsid w:val="36E0A39F"/>
    <w:rsid w:val="377B6FFD"/>
    <w:rsid w:val="37BDA14D"/>
    <w:rsid w:val="39D1F4AD"/>
    <w:rsid w:val="3A27D45B"/>
    <w:rsid w:val="3B36738A"/>
    <w:rsid w:val="3CF7CF66"/>
    <w:rsid w:val="3D9A7F43"/>
    <w:rsid w:val="3E0D3C55"/>
    <w:rsid w:val="40532969"/>
    <w:rsid w:val="40F068F3"/>
    <w:rsid w:val="41607D13"/>
    <w:rsid w:val="4171300C"/>
    <w:rsid w:val="417A6137"/>
    <w:rsid w:val="41D87A1F"/>
    <w:rsid w:val="4236F6B3"/>
    <w:rsid w:val="428EFE0D"/>
    <w:rsid w:val="428F7B52"/>
    <w:rsid w:val="42A41D16"/>
    <w:rsid w:val="432798D4"/>
    <w:rsid w:val="436C861D"/>
    <w:rsid w:val="43BD7BF4"/>
    <w:rsid w:val="44C7B55C"/>
    <w:rsid w:val="455722CE"/>
    <w:rsid w:val="45C02988"/>
    <w:rsid w:val="461DB023"/>
    <w:rsid w:val="47221F13"/>
    <w:rsid w:val="4745F5AC"/>
    <w:rsid w:val="47A14938"/>
    <w:rsid w:val="4840AE48"/>
    <w:rsid w:val="4844C0E1"/>
    <w:rsid w:val="49C4A8DC"/>
    <w:rsid w:val="49CAEE1B"/>
    <w:rsid w:val="4A2A7C90"/>
    <w:rsid w:val="4B53EC0E"/>
    <w:rsid w:val="4D04AA50"/>
    <w:rsid w:val="4D11E18C"/>
    <w:rsid w:val="4DB09438"/>
    <w:rsid w:val="4DFD1CFD"/>
    <w:rsid w:val="4F22D745"/>
    <w:rsid w:val="4F3D5931"/>
    <w:rsid w:val="5053DF18"/>
    <w:rsid w:val="50FEB5EC"/>
    <w:rsid w:val="5188EE9A"/>
    <w:rsid w:val="52487D6D"/>
    <w:rsid w:val="525DDF82"/>
    <w:rsid w:val="532742C5"/>
    <w:rsid w:val="542A3CF5"/>
    <w:rsid w:val="549DC5F9"/>
    <w:rsid w:val="57DA5ED9"/>
    <w:rsid w:val="57F34B79"/>
    <w:rsid w:val="58744B6D"/>
    <w:rsid w:val="58C92A6D"/>
    <w:rsid w:val="5A51ADF3"/>
    <w:rsid w:val="5AE7D013"/>
    <w:rsid w:val="5B3DFBCC"/>
    <w:rsid w:val="5B9D8339"/>
    <w:rsid w:val="5C26A49A"/>
    <w:rsid w:val="5C66D078"/>
    <w:rsid w:val="5CA5076C"/>
    <w:rsid w:val="5D2A2355"/>
    <w:rsid w:val="5E2009AC"/>
    <w:rsid w:val="5EF5C355"/>
    <w:rsid w:val="5F5453E9"/>
    <w:rsid w:val="609B9A47"/>
    <w:rsid w:val="617111D4"/>
    <w:rsid w:val="619ECFB3"/>
    <w:rsid w:val="62F8D00B"/>
    <w:rsid w:val="63322FF9"/>
    <w:rsid w:val="6402EA93"/>
    <w:rsid w:val="641E2A30"/>
    <w:rsid w:val="6462F4DA"/>
    <w:rsid w:val="646C679D"/>
    <w:rsid w:val="64B42850"/>
    <w:rsid w:val="65F9C71D"/>
    <w:rsid w:val="663BDC7A"/>
    <w:rsid w:val="68AFF06F"/>
    <w:rsid w:val="698F6616"/>
    <w:rsid w:val="69BEAE1E"/>
    <w:rsid w:val="69CD3DC7"/>
    <w:rsid w:val="6A8DA3D2"/>
    <w:rsid w:val="6B1B30AC"/>
    <w:rsid w:val="6B63217A"/>
    <w:rsid w:val="6C1CFA8F"/>
    <w:rsid w:val="6C89E790"/>
    <w:rsid w:val="6C91263B"/>
    <w:rsid w:val="6C971FE2"/>
    <w:rsid w:val="6CC3E864"/>
    <w:rsid w:val="6CD7EDE2"/>
    <w:rsid w:val="6DC06DCB"/>
    <w:rsid w:val="6DED729D"/>
    <w:rsid w:val="6E4B095E"/>
    <w:rsid w:val="6E4B2EE5"/>
    <w:rsid w:val="6F214613"/>
    <w:rsid w:val="70EF4EB3"/>
    <w:rsid w:val="7208BE4D"/>
    <w:rsid w:val="72A28A81"/>
    <w:rsid w:val="734B8DE9"/>
    <w:rsid w:val="746F16CA"/>
    <w:rsid w:val="74C141C6"/>
    <w:rsid w:val="74F9409C"/>
    <w:rsid w:val="74FFD8C9"/>
    <w:rsid w:val="750D4A42"/>
    <w:rsid w:val="75797451"/>
    <w:rsid w:val="75AA8011"/>
    <w:rsid w:val="7606937C"/>
    <w:rsid w:val="786362FE"/>
    <w:rsid w:val="79AFDDD2"/>
    <w:rsid w:val="7A10B33F"/>
    <w:rsid w:val="7B0892D5"/>
    <w:rsid w:val="7B605C60"/>
    <w:rsid w:val="7B837E0D"/>
    <w:rsid w:val="7BA1EA92"/>
    <w:rsid w:val="7C3EBF58"/>
    <w:rsid w:val="7C7B0059"/>
    <w:rsid w:val="7CAA6AE8"/>
    <w:rsid w:val="7CFFCD93"/>
    <w:rsid w:val="7E2D56A9"/>
    <w:rsid w:val="7F156541"/>
    <w:rsid w:val="7FE8C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3c82"/>
    </o:shapedefaults>
    <o:shapelayout v:ext="edit">
      <o:idmap v:ext="edit" data="2"/>
    </o:shapelayout>
  </w:shapeDefaults>
  <w:decimalSymbol w:val=","/>
  <w:listSeparator w:val=";"/>
  <w14:docId w14:val="209358FB"/>
  <w15:docId w15:val="{96F450BF-FA65-43D9-8FE9-1AA81CAD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75EE"/>
    <w:pPr>
      <w:spacing w:before="120" w:line="288" w:lineRule="auto"/>
      <w:jc w:val="both"/>
    </w:pPr>
    <w:rPr>
      <w:rFonts w:ascii="Segoe UI Light" w:hAnsi="Segoe UI Light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20C45C00"/>
    <w:pPr>
      <w:keepNext/>
      <w:tabs>
        <w:tab w:val="left" w:pos="426"/>
      </w:tabs>
      <w:spacing w:before="240" w:after="120"/>
      <w:ind w:left="432" w:hanging="432"/>
      <w:outlineLvl w:val="0"/>
    </w:pPr>
    <w:rPr>
      <w:rFonts w:cs="Times New Roman"/>
      <w:b/>
      <w:bCs/>
      <w:color w:val="003C8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95138"/>
    <w:pPr>
      <w:keepNext/>
      <w:numPr>
        <w:ilvl w:val="1"/>
        <w:numId w:val="4"/>
      </w:numPr>
      <w:tabs>
        <w:tab w:val="left" w:pos="567"/>
      </w:tabs>
      <w:spacing w:before="240" w:after="60"/>
      <w:outlineLvl w:val="1"/>
    </w:pPr>
    <w:rPr>
      <w:rFonts w:cs="Times New Roman"/>
      <w:b/>
      <w:bCs/>
      <w:color w:val="003C82"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95138"/>
    <w:pPr>
      <w:keepNext/>
      <w:numPr>
        <w:ilvl w:val="2"/>
        <w:numId w:val="4"/>
      </w:numPr>
      <w:tabs>
        <w:tab w:val="left" w:pos="709"/>
      </w:tabs>
      <w:spacing w:before="240" w:after="60"/>
      <w:outlineLvl w:val="2"/>
    </w:pPr>
    <w:rPr>
      <w:rFonts w:cs="Times New Roman"/>
      <w:b/>
      <w:bCs/>
      <w:color w:val="003C82"/>
      <w:kern w:val="32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A2FBB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A2FBB"/>
    <w:pPr>
      <w:numPr>
        <w:ilvl w:val="4"/>
        <w:numId w:val="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A2FBB"/>
    <w:pPr>
      <w:numPr>
        <w:ilvl w:val="5"/>
        <w:numId w:val="4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2FBB"/>
    <w:pPr>
      <w:numPr>
        <w:ilvl w:val="6"/>
        <w:numId w:val="4"/>
      </w:numPr>
      <w:spacing w:before="240" w:after="60"/>
      <w:outlineLvl w:val="6"/>
    </w:pPr>
    <w:rPr>
      <w:rFonts w:ascii="Calibri" w:hAnsi="Calibri" w:cs="Times New Roma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A2FBB"/>
    <w:pPr>
      <w:numPr>
        <w:ilvl w:val="7"/>
        <w:numId w:val="4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A2FBB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F23FF"/>
    <w:pPr>
      <w:tabs>
        <w:tab w:val="center" w:pos="4703"/>
        <w:tab w:val="right" w:pos="9406"/>
      </w:tabs>
    </w:pPr>
    <w:rPr>
      <w:rFonts w:ascii="Times New Roman" w:hAnsi="Times New Roman" w:cs="Times New Roman"/>
    </w:rPr>
  </w:style>
  <w:style w:type="character" w:styleId="Hypertextovodkaz">
    <w:name w:val="Hyperlink"/>
    <w:uiPriority w:val="99"/>
    <w:rsid w:val="00D854EF"/>
    <w:rPr>
      <w:color w:val="003C82"/>
    </w:rPr>
  </w:style>
  <w:style w:type="character" w:customStyle="1" w:styleId="ZhlavChar">
    <w:name w:val="Záhlaví Char"/>
    <w:link w:val="Zhlav"/>
    <w:rsid w:val="0042263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42263B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3875EE"/>
    <w:pPr>
      <w:spacing w:before="480" w:after="240" w:line="240" w:lineRule="auto"/>
      <w:outlineLvl w:val="0"/>
    </w:pPr>
    <w:rPr>
      <w:rFonts w:cs="Times New Roman"/>
      <w:b/>
      <w:bCs/>
      <w:color w:val="003C82"/>
      <w:spacing w:val="-20"/>
      <w:kern w:val="32"/>
      <w:sz w:val="36"/>
      <w:szCs w:val="36"/>
    </w:rPr>
  </w:style>
  <w:style w:type="character" w:customStyle="1" w:styleId="NzevChar">
    <w:name w:val="Název Char"/>
    <w:link w:val="Nzev"/>
    <w:rsid w:val="003875EE"/>
    <w:rPr>
      <w:rFonts w:ascii="Segoe UI Light" w:hAnsi="Segoe UI Light"/>
      <w:b/>
      <w:bCs/>
      <w:noProof/>
      <w:color w:val="003C82"/>
      <w:spacing w:val="-20"/>
      <w:kern w:val="32"/>
      <w:sz w:val="36"/>
      <w:szCs w:val="36"/>
    </w:rPr>
  </w:style>
  <w:style w:type="character" w:styleId="Siln">
    <w:name w:val="Strong"/>
    <w:qFormat/>
    <w:rsid w:val="00F06175"/>
    <w:rPr>
      <w:rFonts w:cs="Segoe UI"/>
      <w:b/>
      <w:sz w:val="28"/>
    </w:rPr>
  </w:style>
  <w:style w:type="character" w:customStyle="1" w:styleId="Nadpis1Char">
    <w:name w:val="Nadpis 1 Char"/>
    <w:link w:val="Nadpis1"/>
    <w:uiPriority w:val="1"/>
    <w:rsid w:val="20C45C00"/>
    <w:rPr>
      <w:rFonts w:ascii="Segoe UI Light" w:hAnsi="Segoe UI Light"/>
      <w:b/>
      <w:bCs/>
      <w:color w:val="003C82"/>
      <w:sz w:val="32"/>
      <w:szCs w:val="32"/>
    </w:rPr>
  </w:style>
  <w:style w:type="paragraph" w:styleId="Podnadpis">
    <w:name w:val="Subtitle"/>
    <w:aliases w:val="Podtitul"/>
    <w:next w:val="Normln"/>
    <w:link w:val="PodnadpisChar"/>
    <w:rsid w:val="0086747D"/>
    <w:pPr>
      <w:spacing w:after="60"/>
      <w:jc w:val="center"/>
      <w:outlineLvl w:val="1"/>
    </w:pPr>
    <w:rPr>
      <w:rFonts w:ascii="Segoe UI Light" w:hAnsi="Segoe UI Light"/>
      <w:noProof/>
      <w:sz w:val="40"/>
      <w:szCs w:val="40"/>
    </w:rPr>
  </w:style>
  <w:style w:type="character" w:customStyle="1" w:styleId="PodnadpisChar">
    <w:name w:val="Podnadpis Char"/>
    <w:aliases w:val="Podtitul Char"/>
    <w:link w:val="Podnadpis"/>
    <w:rsid w:val="0086747D"/>
    <w:rPr>
      <w:rFonts w:ascii="Segoe UI Light" w:eastAsia="Times New Roman" w:hAnsi="Segoe UI Light" w:cs="Times New Roman"/>
      <w:noProof/>
      <w:sz w:val="40"/>
      <w:szCs w:val="40"/>
    </w:rPr>
  </w:style>
  <w:style w:type="paragraph" w:customStyle="1" w:styleId="Titul">
    <w:name w:val="Titul"/>
    <w:next w:val="Normln"/>
    <w:link w:val="TitulChar"/>
    <w:qFormat/>
    <w:rsid w:val="00E664FB"/>
    <w:pPr>
      <w:spacing w:before="3200"/>
      <w:jc w:val="center"/>
    </w:pPr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2">
    <w:name w:val="toc 2"/>
    <w:basedOn w:val="Normln"/>
    <w:next w:val="Normln"/>
    <w:autoRedefine/>
    <w:uiPriority w:val="39"/>
    <w:unhideWhenUsed/>
    <w:rsid w:val="001A2FBB"/>
    <w:pPr>
      <w:spacing w:line="240" w:lineRule="auto"/>
      <w:ind w:left="200"/>
      <w:jc w:val="left"/>
    </w:pPr>
    <w:rPr>
      <w:rFonts w:ascii="Calibri" w:hAnsi="Calibri" w:cs="Times New Roman"/>
      <w:smallCaps/>
      <w:szCs w:val="20"/>
      <w:lang w:eastAsia="en-US" w:bidi="en-US"/>
    </w:rPr>
  </w:style>
  <w:style w:type="character" w:customStyle="1" w:styleId="TitulChar">
    <w:name w:val="Titul Char"/>
    <w:link w:val="Titul"/>
    <w:rsid w:val="00E664FB"/>
    <w:rPr>
      <w:rFonts w:ascii="Segoe UI Light" w:hAnsi="Segoe UI Light" w:cs="Segoe UI"/>
      <w:b/>
      <w:bCs/>
      <w:noProof/>
      <w:kern w:val="28"/>
      <w:sz w:val="96"/>
      <w:szCs w:val="96"/>
    </w:rPr>
  </w:style>
  <w:style w:type="paragraph" w:styleId="Obsah1">
    <w:name w:val="toc 1"/>
    <w:basedOn w:val="Normln"/>
    <w:next w:val="Normln"/>
    <w:autoRedefine/>
    <w:uiPriority w:val="39"/>
    <w:unhideWhenUsed/>
    <w:rsid w:val="001A2FBB"/>
    <w:pPr>
      <w:spacing w:after="120" w:line="240" w:lineRule="auto"/>
      <w:jc w:val="left"/>
    </w:pPr>
    <w:rPr>
      <w:rFonts w:ascii="Calibri" w:hAnsi="Calibri" w:cs="Times New Roman"/>
      <w:b/>
      <w:bCs/>
      <w:caps/>
      <w:szCs w:val="20"/>
      <w:lang w:eastAsia="en-US" w:bidi="en-US"/>
    </w:rPr>
  </w:style>
  <w:style w:type="character" w:customStyle="1" w:styleId="Nadpis2Char">
    <w:name w:val="Nadpis 2 Char"/>
    <w:link w:val="Nadpis2"/>
    <w:rsid w:val="00895138"/>
    <w:rPr>
      <w:rFonts w:ascii="Segoe UI Light" w:hAnsi="Segoe UI Light"/>
      <w:b/>
      <w:bCs/>
      <w:noProof/>
      <w:color w:val="003C82"/>
      <w:kern w:val="32"/>
      <w:sz w:val="28"/>
      <w:szCs w:val="32"/>
    </w:rPr>
  </w:style>
  <w:style w:type="character" w:customStyle="1" w:styleId="Nadpis3Char">
    <w:name w:val="Nadpis 3 Char"/>
    <w:link w:val="Nadpis3"/>
    <w:rsid w:val="00895138"/>
    <w:rPr>
      <w:rFonts w:ascii="Segoe UI Light" w:hAnsi="Segoe UI Light"/>
      <w:b/>
      <w:bCs/>
      <w:noProof/>
      <w:color w:val="003C82"/>
      <w:kern w:val="32"/>
      <w:sz w:val="26"/>
      <w:szCs w:val="26"/>
    </w:rPr>
  </w:style>
  <w:style w:type="character" w:customStyle="1" w:styleId="Nadpis4Char">
    <w:name w:val="Nadpis 4 Char"/>
    <w:link w:val="Nadpis4"/>
    <w:semiHidden/>
    <w:rsid w:val="001A2FBB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Nadpis5Char">
    <w:name w:val="Nadpis 5 Char"/>
    <w:link w:val="Nadpis5"/>
    <w:semiHidden/>
    <w:rsid w:val="001A2FBB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dpis6Char">
    <w:name w:val="Nadpis 6 Char"/>
    <w:link w:val="Nadpis6"/>
    <w:semiHidden/>
    <w:rsid w:val="001A2FBB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Nadpis7Char">
    <w:name w:val="Nadpis 7 Char"/>
    <w:link w:val="Nadpis7"/>
    <w:semiHidden/>
    <w:rsid w:val="001A2FBB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dpis8Char">
    <w:name w:val="Nadpis 8 Char"/>
    <w:link w:val="Nadpis8"/>
    <w:semiHidden/>
    <w:rsid w:val="001A2FBB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Nadpis9Char">
    <w:name w:val="Nadpis 9 Char"/>
    <w:link w:val="Nadpis9"/>
    <w:semiHidden/>
    <w:rsid w:val="001A2FBB"/>
    <w:rPr>
      <w:rFonts w:ascii="Cambria" w:eastAsia="Times New Roman" w:hAnsi="Cambria" w:cs="Times New Roman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41FE6"/>
    <w:pPr>
      <w:tabs>
        <w:tab w:val="left" w:pos="1320"/>
        <w:tab w:val="right" w:leader="dot" w:pos="9628"/>
      </w:tabs>
      <w:ind w:left="198"/>
    </w:pPr>
    <w:rPr>
      <w:rFonts w:ascii="Calibri" w:hAnsi="Calibri" w:cs="Times New Roman"/>
      <w:smallCaps/>
      <w:szCs w:val="20"/>
      <w:lang w:eastAsia="en-US" w:bidi="en-US"/>
    </w:rPr>
  </w:style>
  <w:style w:type="paragraph" w:customStyle="1" w:styleId="Nzev2">
    <w:name w:val="Název 2"/>
    <w:basedOn w:val="Normln"/>
    <w:link w:val="Nzev2Char"/>
    <w:uiPriority w:val="1"/>
    <w:qFormat/>
    <w:rsid w:val="20C45C00"/>
    <w:pPr>
      <w:keepNext/>
      <w:numPr>
        <w:numId w:val="4"/>
      </w:numPr>
      <w:tabs>
        <w:tab w:val="left" w:pos="426"/>
      </w:tabs>
      <w:spacing w:before="240" w:after="120"/>
      <w:outlineLvl w:val="0"/>
    </w:pPr>
    <w:rPr>
      <w:rFonts w:cs="Times New Roman"/>
      <w:b/>
      <w:bCs/>
      <w:color w:val="003C82"/>
      <w:sz w:val="32"/>
      <w:szCs w:val="32"/>
    </w:rPr>
  </w:style>
  <w:style w:type="character" w:customStyle="1" w:styleId="Nzev2Char">
    <w:name w:val="Název 2 Char"/>
    <w:basedOn w:val="Standardnpsmoodstavce"/>
    <w:link w:val="Nzev2"/>
    <w:rsid w:val="20C45C00"/>
    <w:rPr>
      <w:rFonts w:ascii="Segoe UI Light" w:hAnsi="Segoe UI Light" w:cs="Times New Roman"/>
      <w:b/>
      <w:bCs/>
      <w:color w:val="003C8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105B3"/>
    <w:pPr>
      <w:keepLines/>
      <w:tabs>
        <w:tab w:val="clear" w:pos="426"/>
      </w:tabs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6E2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7B6E25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nhideWhenUsed/>
    <w:qFormat/>
    <w:rsid w:val="004B0122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jpg"/><Relationship Id="rId26" Type="http://schemas.openxmlformats.org/officeDocument/2006/relationships/hyperlink" Target="https://www.citacepro.com/dok/Florbalov%C3%A1%20prodejna%20v%20Praze%20-%20My%20florbal%20um%C3%ADme!%20-%20Jednadvac%C3%ADtka%20(jednadvacitka.cz)" TargetMode="External"/><Relationship Id="rId39" Type="http://schemas.openxmlformats.org/officeDocument/2006/relationships/hyperlink" Target="https://www.jednadvacitka.cz/60307-large_default/unihoc-goalie-sweater-alpha-white-black.jpg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s://www.jednadvacitka.cz/42884-large_default/blindsave-knee-pads-original-mix.jpg" TargetMode="External"/><Relationship Id="rId42" Type="http://schemas.openxmlformats.org/officeDocument/2006/relationships/hyperlink" Target="https://upload.wikimedia.org/wikipedia/commons/thumb/9/9e/WFC2022_Czech_Republic_vs_Slovakia_80_%28cropped_Lukas_Bauer%29.jpg/338px-WFC2022_Czech_Republic_vs_Slovakia_80_%28cropped_Lukas_Bauer%29.jp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9" Type="http://schemas.openxmlformats.org/officeDocument/2006/relationships/hyperlink" Target="https://www.citacepro.com/dok/Florbal%20%E2%80%93%20Wikipedie%20(wikipedia.org)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g"/><Relationship Id="rId32" Type="http://schemas.openxmlformats.org/officeDocument/2006/relationships/hyperlink" Target="https://www.doswich.cz/wp-content/uploads/2018/02/H%C5%99i%C5%A1t%C4%9B.jpg" TargetMode="External"/><Relationship Id="rId37" Type="http://schemas.openxmlformats.org/officeDocument/2006/relationships/hyperlink" Target="https://www.jednadvacitka.cz/14100-large_default/unihoc-goalie-pants-shield-black-white-sr.jpg" TargetMode="External"/><Relationship Id="rId40" Type="http://schemas.openxmlformats.org/officeDocument/2006/relationships/hyperlink" Target="https://www.jednadvacitka.cz/43481-large_default/unihoc-goalie-gloves-supergrip.jpg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image" Target="media/image12.jpg"/><Relationship Id="rId28" Type="http://schemas.openxmlformats.org/officeDocument/2006/relationships/hyperlink" Target="https://www.citacepro.com/dok/Florbal%20%E2%80%93%20Wikipedie%20(wikipedia.org)" TargetMode="External"/><Relationship Id="rId36" Type="http://schemas.openxmlformats.org/officeDocument/2006/relationships/hyperlink" Target="https://www.jednadvacitka.cz/58831-large_default/zone-elbow-protection-upgrade-black-silver.jp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jpg"/><Relationship Id="rId31" Type="http://schemas.openxmlformats.org/officeDocument/2006/relationships/hyperlink" Target="https://www.citacepro.com/dok/Luk%C3%A1%C5%A1%20Bauer%20(florbalista)%20%E2%80%93%20Wikipedie%20(wikipedia.org)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image" Target="media/image11.jpg"/><Relationship Id="rId27" Type="http://schemas.openxmlformats.org/officeDocument/2006/relationships/hyperlink" Target="https://floorball.sport/" TargetMode="External"/><Relationship Id="rId30" Type="http://schemas.openxmlformats.org/officeDocument/2006/relationships/hyperlink" Target="https://www.citacepro.com/dok/Hlavn%C3%AD%20str%C3%A1nka%20%7C%20%C4%8Cesk%C3%BD%20florbal%20(ceskyflorbal.cz)" TargetMode="External"/><Relationship Id="rId35" Type="http://schemas.openxmlformats.org/officeDocument/2006/relationships/hyperlink" Target="https://www.jednadvacitka.cz/42740-large_default/blindsave-new-protection-vest-rc-ls.jpg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6.jpg"/><Relationship Id="rId25" Type="http://schemas.openxmlformats.org/officeDocument/2006/relationships/hyperlink" Target="https://cs.wikipedia.org/w/index.php?title=UHC_Gr%C3%BCnenmatt&amp;action=edit&amp;redlink=1" TargetMode="External"/><Relationship Id="rId33" Type="http://schemas.openxmlformats.org/officeDocument/2006/relationships/hyperlink" Target="https://www.jednadvacitka.cz/59199-large_default/salming-phoenix-elite-helmet-black-shiny.jpg" TargetMode="External"/><Relationship Id="rId38" Type="http://schemas.openxmlformats.org/officeDocument/2006/relationships/hyperlink" Target="https://www.jednadvacitka.cz/56867-large_default/salming-slide-5-goalie-shoe-black.jpg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9.jpg"/><Relationship Id="rId41" Type="http://schemas.openxmlformats.org/officeDocument/2006/relationships/hyperlink" Target="https://www.jednadvacitka.cz/42715-large_default/blindsave-protection-shorts-pro-cup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94ad5-c3bd-4d33-a27b-4082c3d94dae">
      <Terms xmlns="http://schemas.microsoft.com/office/infopath/2007/PartnerControls"/>
    </lcf76f155ced4ddcb4097134ff3c332f>
    <TaxCatchAll xmlns="cce31a6d-9e4b-40e2-aafb-f222c6be3c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sda65</b:Tag>
    <b:SourceType>Book</b:SourceType>
    <b:Guid>{88AA7D24-A042-4D98-ACEB-D9C41847690E}</b:Guid>
    <b:Author>
      <b:Author>
        <b:NameList>
          <b:Person>
            <b:Last>sda</b:Last>
          </b:Person>
        </b:NameList>
      </b:Author>
    </b:Author>
    <b:Title>sad</b:Title>
    <b:Year>65</b:Year>
    <b:City>dda</b:City>
    <b:Publisher>asds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9A90757343B42B694643C1F699CBB" ma:contentTypeVersion="18" ma:contentTypeDescription="Vytvoří nový dokument" ma:contentTypeScope="" ma:versionID="adfe64925f82f3987ed3610458208590">
  <xsd:schema xmlns:xsd="http://www.w3.org/2001/XMLSchema" xmlns:xs="http://www.w3.org/2001/XMLSchema" xmlns:p="http://schemas.microsoft.com/office/2006/metadata/properties" xmlns:ns2="be994ad5-c3bd-4d33-a27b-4082c3d94dae" xmlns:ns3="b00b6d02-0a80-41c8-9f8c-7289596a7b8d" xmlns:ns4="cce31a6d-9e4b-40e2-aafb-f222c6be3c24" targetNamespace="http://schemas.microsoft.com/office/2006/metadata/properties" ma:root="true" ma:fieldsID="807a3c5d96ca2b1bb6e879b075026a25" ns2:_="" ns3:_="" ns4:_="">
    <xsd:import namespace="be994ad5-c3bd-4d33-a27b-4082c3d94dae"/>
    <xsd:import namespace="b00b6d02-0a80-41c8-9f8c-7289596a7b8d"/>
    <xsd:import namespace="cce31a6d-9e4b-40e2-aafb-f222c6be3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94ad5-c3bd-4d33-a27b-4082c3d94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d3a56b-e643-4073-8985-5acd6d51f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6d02-0a80-41c8-9f8c-7289596a7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31a6d-9e4b-40e2-aafb-f222c6be3c2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473070-bde0-4985-abcb-d138e13ecf0e}" ma:internalName="TaxCatchAll" ma:showField="CatchAllData" ma:web="cce31a6d-9e4b-40e2-aafb-f222c6be3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7F84D-B9D6-4D7C-8BB9-4B3B789E74C9}">
  <ds:schemaRefs>
    <ds:schemaRef ds:uri="http://schemas.microsoft.com/office/2006/metadata/properties"/>
    <ds:schemaRef ds:uri="http://schemas.microsoft.com/office/infopath/2007/PartnerControls"/>
    <ds:schemaRef ds:uri="e1dd3863-84fb-41d5-9fec-ac8f14df0763"/>
  </ds:schemaRefs>
</ds:datastoreItem>
</file>

<file path=customXml/itemProps2.xml><?xml version="1.0" encoding="utf-8"?>
<ds:datastoreItem xmlns:ds="http://schemas.openxmlformats.org/officeDocument/2006/customXml" ds:itemID="{F6F40C94-B68F-4380-B8DD-23F67FF24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4293D-0B0D-4743-A5A5-D017F046D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411D9D-4F57-4C36-820B-48AA6D9FD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15</Pages>
  <Words>2246</Words>
  <Characters>13256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paní, vážený pane</vt:lpstr>
    </vt:vector>
  </TitlesOfParts>
  <Company>MPRESENT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paní, vážený pane</dc:title>
  <dc:subject/>
  <dc:creator>Luky</dc:creator>
  <cp:keywords/>
  <dc:description/>
  <cp:lastModifiedBy>Adam Romančák</cp:lastModifiedBy>
  <cp:revision>20</cp:revision>
  <dcterms:created xsi:type="dcterms:W3CDTF">2023-10-02T08:35:00Z</dcterms:created>
  <dcterms:modified xsi:type="dcterms:W3CDTF">2024-05-29T08:39:00Z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0x01010017CCF3007C598A4DB90AE47DEE29209D</vt:lpwstr>
  </property>
</Properties>
</file>